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Pr="00372E53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lastRenderedPageBreak/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CD480B" w:rsidRDefault="004F48B4">
      <w:pPr>
        <w:rPr>
          <w:rFonts w:ascii="Comic Sans MS" w:hAnsi="Comic Sans MS"/>
          <w:sz w:val="20"/>
          <w:szCs w:val="20"/>
        </w:rPr>
      </w:pPr>
    </w:p>
    <w:p w:rsidR="00CD480B" w:rsidRPr="00A57844" w:rsidRDefault="00CD480B" w:rsidP="00CD480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CD480B">
        <w:rPr>
          <w:color w:val="800080"/>
          <w:u w:val="single"/>
        </w:rPr>
        <w:t>9</w:t>
      </w:r>
      <w:r>
        <w:rPr>
          <w:color w:val="800080"/>
          <w:u w:val="single"/>
        </w:rPr>
        <w:t xml:space="preserve"> / </w:t>
      </w:r>
      <w:r w:rsidRPr="00CD480B">
        <w:rPr>
          <w:color w:val="800080"/>
          <w:u w:val="single"/>
        </w:rPr>
        <w:t>8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CD480B" w:rsidRPr="004F48B4" w:rsidRDefault="00CD480B" w:rsidP="00CD480B">
      <w:pPr>
        <w:pStyle w:val="a3"/>
        <w:rPr>
          <w:rFonts w:ascii="Comic Sans MS" w:hAnsi="Comic Sans MS"/>
          <w:sz w:val="20"/>
          <w:szCs w:val="24"/>
        </w:rPr>
      </w:pPr>
    </w:p>
    <w:p w:rsidR="00CD480B" w:rsidRPr="00E97BAD" w:rsidRDefault="00CD480B" w:rsidP="00CD480B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 w:rsidRPr="00CD480B">
        <w:rPr>
          <w:rFonts w:ascii="Comic Sans MS" w:hAnsi="Comic Sans MS"/>
          <w:b/>
          <w:sz w:val="20"/>
          <w:szCs w:val="24"/>
        </w:rPr>
        <w:t>6</w:t>
      </w:r>
      <w:r w:rsidRPr="00E97BAD">
        <w:rPr>
          <w:rFonts w:ascii="Comic Sans MS" w:hAnsi="Comic Sans MS"/>
          <w:b/>
          <w:sz w:val="20"/>
          <w:szCs w:val="24"/>
        </w:rPr>
        <w:t>-1</w:t>
      </w:r>
      <w:r w:rsidRPr="00CD480B">
        <w:rPr>
          <w:rFonts w:ascii="Comic Sans MS" w:hAnsi="Comic Sans MS"/>
          <w:b/>
          <w:sz w:val="20"/>
          <w:szCs w:val="24"/>
        </w:rPr>
        <w:t>2</w:t>
      </w:r>
      <w:r w:rsidRPr="00E97BAD">
        <w:rPr>
          <w:rFonts w:ascii="Comic Sans MS" w:hAnsi="Comic Sans MS"/>
          <w:b/>
          <w:sz w:val="20"/>
          <w:szCs w:val="24"/>
        </w:rPr>
        <w:t xml:space="preserve">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–</w:t>
      </w:r>
      <w:r w:rsidRPr="00CD480B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>ΔΟΞΑ ΧΑΛΑΝΔΡΙΤΣΑΣ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CD480B" w:rsidRPr="00CE518A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ΔΟΞΑ ΧΑΛΑΝΔΡΙΤΣΑΣ.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αποβολή από το πρωτάθλημα και χρηματικό πρόστιμο 1000 €.</w:t>
      </w:r>
    </w:p>
    <w:p w:rsidR="00CD480B" w:rsidRDefault="00CD480B">
      <w:pPr>
        <w:rPr>
          <w:rFonts w:ascii="Comic Sans MS" w:hAnsi="Comic Sans MS"/>
          <w:sz w:val="20"/>
          <w:szCs w:val="20"/>
        </w:rPr>
      </w:pPr>
    </w:p>
    <w:p w:rsidR="001C15BA" w:rsidRPr="001C15BA" w:rsidRDefault="001C15BA">
      <w:pPr>
        <w:rPr>
          <w:rFonts w:ascii="Comic Sans MS" w:hAnsi="Comic Sans MS"/>
          <w:b/>
          <w:sz w:val="20"/>
          <w:szCs w:val="20"/>
        </w:rPr>
      </w:pPr>
      <w:r w:rsidRPr="001C15BA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ΠΑΤΡΑΙ ΑΠΣ</w:t>
      </w:r>
      <w:r w:rsidRPr="001C15BA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Στο σωματείο ΠΑΤΡΑΙ ΑΠΣ επιβάλλεται χρηματικό πρόστιμο 50 €.</w:t>
      </w:r>
    </w:p>
    <w:p w:rsidR="001C15BA" w:rsidRDefault="001C15BA">
      <w:pPr>
        <w:rPr>
          <w:rFonts w:ascii="Comic Sans MS" w:hAnsi="Comic Sans MS"/>
          <w:sz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(8-11-2015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ΑΒΥΘΟΥ Α.Ο.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 w:rsidP="001C15B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30042B">
        <w:rPr>
          <w:rFonts w:ascii="Comic Sans MS" w:hAnsi="Comic Sans MS"/>
          <w:sz w:val="20"/>
          <w:szCs w:val="24"/>
        </w:rPr>
        <w:t>ν εκπρόσωπο του</w:t>
      </w:r>
      <w:r>
        <w:rPr>
          <w:rFonts w:ascii="Comic Sans MS" w:hAnsi="Comic Sans MS"/>
          <w:sz w:val="20"/>
          <w:szCs w:val="24"/>
        </w:rPr>
        <w:t xml:space="preserve"> σωματείο</w:t>
      </w:r>
      <w:r w:rsidR="0030042B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</w:t>
      </w:r>
      <w:r w:rsidR="0030042B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30042B">
        <w:rPr>
          <w:rFonts w:ascii="Comic Sans MS" w:hAnsi="Comic Sans MS"/>
          <w:sz w:val="20"/>
          <w:szCs w:val="24"/>
        </w:rPr>
        <w:t>Τζεβελέκα</w:t>
      </w:r>
      <w:proofErr w:type="spellEnd"/>
      <w:r w:rsidR="0030042B">
        <w:rPr>
          <w:rFonts w:ascii="Comic Sans MS" w:hAnsi="Comic Sans MS"/>
          <w:sz w:val="20"/>
          <w:szCs w:val="24"/>
        </w:rPr>
        <w:t xml:space="preserve"> Ιωάννη </w:t>
      </w:r>
      <w:r>
        <w:rPr>
          <w:rFonts w:ascii="Comic Sans MS" w:hAnsi="Comic Sans MS"/>
          <w:sz w:val="20"/>
          <w:szCs w:val="24"/>
        </w:rPr>
        <w:t>επιβάλλεται η ποινή της έγγραφης επίπληξης.</w:t>
      </w:r>
    </w:p>
    <w:p w:rsidR="001C15BA" w:rsidRPr="0030042B" w:rsidRDefault="001C15BA">
      <w:pPr>
        <w:rPr>
          <w:rFonts w:ascii="Comic Sans MS" w:hAnsi="Comic Sans MS"/>
          <w:sz w:val="20"/>
          <w:szCs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(22-11-2015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ΦΛΟΓΑ ΡΟΔΙΑΣ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30042B" w:rsidRDefault="0030042B" w:rsidP="0030042B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Τζεβελέκα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τριάντα (30) ημέρες και χρηματικό πρόστιμο 50 </w:t>
      </w:r>
      <w:r>
        <w:t>€.</w:t>
      </w:r>
    </w:p>
    <w:p w:rsidR="0030042B" w:rsidRPr="0030042B" w:rsidRDefault="0030042B" w:rsidP="0030042B">
      <w:pPr>
        <w:pStyle w:val="a3"/>
      </w:pPr>
    </w:p>
    <w:p w:rsidR="0030042B" w:rsidRPr="0042028F" w:rsidRDefault="0042028F" w:rsidP="0030042B">
      <w:pPr>
        <w:pStyle w:val="a3"/>
        <w:rPr>
          <w:rFonts w:ascii="Comic Sans MS" w:hAnsi="Comic Sans MS"/>
          <w:b/>
          <w:sz w:val="20"/>
          <w:szCs w:val="24"/>
        </w:rPr>
      </w:pPr>
      <w:r w:rsidRPr="0042028F">
        <w:rPr>
          <w:rFonts w:ascii="Comic Sans MS" w:hAnsi="Comic Sans MS"/>
          <w:b/>
          <w:sz w:val="20"/>
          <w:szCs w:val="24"/>
        </w:rPr>
        <w:t xml:space="preserve">(5-12-2015 </w:t>
      </w:r>
      <w:r w:rsidRPr="0042028F">
        <w:rPr>
          <w:rFonts w:ascii="Comic Sans MS" w:hAnsi="Comic Sans MS"/>
          <w:b/>
          <w:sz w:val="20"/>
          <w:szCs w:val="24"/>
          <w:highlight w:val="yellow"/>
          <w:u w:val="single"/>
        </w:rPr>
        <w:t>ΑΣΤΗΡ ΤΕΜΕΝΗΣ</w:t>
      </w:r>
      <w:r w:rsidRPr="0042028F">
        <w:rPr>
          <w:rFonts w:ascii="Comic Sans MS" w:hAnsi="Comic Sans MS"/>
          <w:b/>
          <w:sz w:val="20"/>
          <w:szCs w:val="24"/>
        </w:rPr>
        <w:t>- ΑΕΤΟΣ ΠΑΤΡΩΝ)</w:t>
      </w:r>
    </w:p>
    <w:p w:rsidR="0030042B" w:rsidRDefault="0030042B" w:rsidP="0030042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42028F">
        <w:rPr>
          <w:rFonts w:ascii="Comic Sans MS" w:hAnsi="Comic Sans MS"/>
          <w:sz w:val="20"/>
          <w:szCs w:val="24"/>
        </w:rPr>
        <w:t>ΑΣΤΗΡ ΤΕΜΕΝΗΣ</w:t>
      </w:r>
      <w:r>
        <w:rPr>
          <w:rFonts w:ascii="Comic Sans MS" w:hAnsi="Comic Sans MS"/>
          <w:sz w:val="20"/>
          <w:szCs w:val="24"/>
        </w:rPr>
        <w:t xml:space="preserve"> επιβάλλεται η ποινή της έγγραφης επίπληξης.</w:t>
      </w:r>
    </w:p>
    <w:p w:rsidR="0030042B" w:rsidRPr="00CD480B" w:rsidRDefault="0030042B">
      <w:pPr>
        <w:rPr>
          <w:rFonts w:ascii="Comic Sans MS" w:hAnsi="Comic Sans MS"/>
          <w:sz w:val="20"/>
          <w:szCs w:val="20"/>
        </w:rPr>
      </w:pPr>
    </w:p>
    <w:sectPr w:rsidR="0030042B" w:rsidRPr="00CD480B" w:rsidSect="00BF4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C6A3F"/>
    <w:rsid w:val="001204C6"/>
    <w:rsid w:val="0013364C"/>
    <w:rsid w:val="00183175"/>
    <w:rsid w:val="001868BE"/>
    <w:rsid w:val="001C15BA"/>
    <w:rsid w:val="002801B8"/>
    <w:rsid w:val="002B1F3F"/>
    <w:rsid w:val="0030042B"/>
    <w:rsid w:val="00314CD4"/>
    <w:rsid w:val="00321CCE"/>
    <w:rsid w:val="00372E53"/>
    <w:rsid w:val="0042028F"/>
    <w:rsid w:val="004A71E6"/>
    <w:rsid w:val="004F48B4"/>
    <w:rsid w:val="006C0446"/>
    <w:rsid w:val="0075015C"/>
    <w:rsid w:val="00774346"/>
    <w:rsid w:val="0077575E"/>
    <w:rsid w:val="007B0FDB"/>
    <w:rsid w:val="00883FFE"/>
    <w:rsid w:val="008972A1"/>
    <w:rsid w:val="009847CF"/>
    <w:rsid w:val="00A57844"/>
    <w:rsid w:val="00A6724D"/>
    <w:rsid w:val="00AC541B"/>
    <w:rsid w:val="00AF4836"/>
    <w:rsid w:val="00B46048"/>
    <w:rsid w:val="00BF41B2"/>
    <w:rsid w:val="00C2327C"/>
    <w:rsid w:val="00C36D31"/>
    <w:rsid w:val="00CD480B"/>
    <w:rsid w:val="00DC0EA8"/>
    <w:rsid w:val="00E83C33"/>
    <w:rsid w:val="00E97BAD"/>
    <w:rsid w:val="00EC5A91"/>
    <w:rsid w:val="00F077AA"/>
    <w:rsid w:val="00F24DFF"/>
    <w:rsid w:val="00F32356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9</cp:revision>
  <cp:lastPrinted>2015-11-13T10:53:00Z</cp:lastPrinted>
  <dcterms:created xsi:type="dcterms:W3CDTF">2015-10-02T16:50:00Z</dcterms:created>
  <dcterms:modified xsi:type="dcterms:W3CDTF">2015-12-11T10:04:00Z</dcterms:modified>
</cp:coreProperties>
</file>