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8D" w:rsidRPr="00320B40" w:rsidRDefault="002C698D" w:rsidP="002C698D">
      <w:pPr>
        <w:ind w:left="-180"/>
        <w:jc w:val="center"/>
        <w:rPr>
          <w:rFonts w:ascii="Times New Roman" w:hAnsi="Times New Roman"/>
          <w:b/>
          <w:sz w:val="28"/>
          <w:szCs w:val="28"/>
          <w:u w:val="single"/>
        </w:rPr>
      </w:pPr>
      <w:r>
        <w:rPr>
          <w:rFonts w:ascii="Times New Roman" w:hAnsi="Times New Roman"/>
          <w:b/>
          <w:sz w:val="28"/>
          <w:szCs w:val="28"/>
          <w:u w:val="single"/>
        </w:rPr>
        <w:t>ΠΡΟΚΗ</w:t>
      </w:r>
      <w:r w:rsidR="008E2BC4">
        <w:rPr>
          <w:rFonts w:ascii="Times New Roman" w:hAnsi="Times New Roman"/>
          <w:b/>
          <w:sz w:val="28"/>
          <w:szCs w:val="28"/>
          <w:u w:val="single"/>
        </w:rPr>
        <w:t>ΡΥΞΗ ΠΑΙΔΙΚΩΝ ΠΡΩΤΑΘΛΗΜΑΤΩΝ 201</w:t>
      </w:r>
      <w:r w:rsidR="008E2BC4" w:rsidRPr="00320B40">
        <w:rPr>
          <w:rFonts w:ascii="Times New Roman" w:hAnsi="Times New Roman"/>
          <w:b/>
          <w:sz w:val="28"/>
          <w:szCs w:val="28"/>
          <w:u w:val="single"/>
        </w:rPr>
        <w:t>9</w:t>
      </w:r>
      <w:r w:rsidR="008E2BC4">
        <w:rPr>
          <w:rFonts w:ascii="Times New Roman" w:hAnsi="Times New Roman"/>
          <w:b/>
          <w:sz w:val="28"/>
          <w:szCs w:val="28"/>
          <w:u w:val="single"/>
        </w:rPr>
        <w:t>-20</w:t>
      </w:r>
      <w:r w:rsidR="008E2BC4" w:rsidRPr="00320B40">
        <w:rPr>
          <w:rFonts w:ascii="Times New Roman" w:hAnsi="Times New Roman"/>
          <w:b/>
          <w:sz w:val="28"/>
          <w:szCs w:val="28"/>
          <w:u w:val="single"/>
        </w:rPr>
        <w:t>20</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Η Ένωση Ποδοσφαιρικών Σωματείων Αχαΐας, έχοντας υπόψη της:</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1. Την Αθλητική Νομοθεσία, για το Ερασιτεχνικό Ποδόσφαιρο, που σήμερα ισχύει.</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2. Τον Κανονισμό Αγώνων Ποδοσφαίρου (Κ.Α.Π.), όπως τροποποιήθηκε και συμπληρώθηκε και που σήμερα ισχύει.</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3. Τον Κανονισμό Παιδείας, όπως σήμερα ισχύει.</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4. Το Καταστατικό της Ε.Π.Σ. Αχαΐας.</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 xml:space="preserve">5. Την με </w:t>
      </w:r>
      <w:proofErr w:type="spellStart"/>
      <w:r w:rsidRPr="002C698D">
        <w:rPr>
          <w:rFonts w:ascii="Times New Roman" w:hAnsi="Times New Roman"/>
          <w:sz w:val="24"/>
          <w:szCs w:val="24"/>
        </w:rPr>
        <w:t>αριθμ</w:t>
      </w:r>
      <w:proofErr w:type="spellEnd"/>
      <w:r w:rsidRPr="002C698D">
        <w:rPr>
          <w:rFonts w:ascii="Times New Roman" w:hAnsi="Times New Roman"/>
          <w:sz w:val="24"/>
          <w:szCs w:val="24"/>
        </w:rPr>
        <w:t xml:space="preserve">. απόφασης……………. Προκήρυξη της Ε.Π.Σ. Αχαΐας για τους αγώνες των τοπικών Πρωταθλημάτων της, περιόδου 2019-2020, και </w:t>
      </w:r>
    </w:p>
    <w:p w:rsidR="002C698D" w:rsidRPr="002C698D" w:rsidRDefault="002C698D" w:rsidP="002C698D">
      <w:pPr>
        <w:ind w:left="-180"/>
        <w:jc w:val="both"/>
        <w:rPr>
          <w:rFonts w:ascii="Times New Roman" w:hAnsi="Times New Roman"/>
          <w:sz w:val="24"/>
          <w:szCs w:val="24"/>
        </w:rPr>
      </w:pPr>
      <w:r w:rsidRPr="002C698D">
        <w:rPr>
          <w:rFonts w:ascii="Times New Roman" w:hAnsi="Times New Roman"/>
          <w:sz w:val="24"/>
          <w:szCs w:val="24"/>
        </w:rPr>
        <w:t>6. Την ………………….απόφαση του Δ.Σ. της Ε.Π.Σ. Αχαΐας για τη διεξαγωγή των Πρωταθλημάτων ΝΕΩΝ , ΠΑΙΔΩΝ, ΠΡΟΠΑΙΔΩΝ, ΤΖΟΥΝΙΟΡ , ΠΡΟΤΖΟΥΝΙΟΡ ΚΑΙ ΑΣΤΕΡΑΚΙΑ περιόδου 2019-2020, για την καλύτερη απασχόληση του νεανικού αθλητικού δυναμικού των ερασιτεχνών ποδοσφαιριστών των Σωματείων της Ε.Π.Σ. Αχαΐας και την τόνωση του αθλητικού πνεύματος και εν γένει της αθλητικής δραστηριότητας στην περιοχή της Ένωσής μας.</w:t>
      </w:r>
    </w:p>
    <w:p w:rsidR="002C698D" w:rsidRDefault="002C698D" w:rsidP="002C698D">
      <w:pPr>
        <w:ind w:left="-180"/>
        <w:jc w:val="center"/>
        <w:rPr>
          <w:rFonts w:ascii="Times New Roman" w:hAnsi="Times New Roman"/>
          <w:b/>
          <w:sz w:val="28"/>
          <w:szCs w:val="28"/>
          <w:u w:val="single"/>
        </w:rPr>
      </w:pPr>
      <w:r w:rsidRPr="00724D56">
        <w:rPr>
          <w:rFonts w:ascii="Times New Roman" w:hAnsi="Times New Roman"/>
          <w:b/>
          <w:sz w:val="28"/>
          <w:szCs w:val="28"/>
          <w:u w:val="single"/>
        </w:rPr>
        <w:t>ΠΡΟΚΗΡΥΣΣΕΙ</w:t>
      </w:r>
    </w:p>
    <w:p w:rsidR="002C698D" w:rsidRDefault="002C698D" w:rsidP="002C698D">
      <w:pPr>
        <w:ind w:left="-180"/>
        <w:jc w:val="both"/>
        <w:rPr>
          <w:rFonts w:ascii="Times New Roman" w:hAnsi="Times New Roman"/>
        </w:rPr>
      </w:pPr>
      <w:r w:rsidRPr="006C5919">
        <w:rPr>
          <w:rFonts w:ascii="Times New Roman" w:hAnsi="Times New Roman"/>
        </w:rPr>
        <w:t>Τα</w:t>
      </w:r>
      <w:r>
        <w:rPr>
          <w:rFonts w:ascii="Times New Roman" w:hAnsi="Times New Roman"/>
        </w:rPr>
        <w:t xml:space="preserve">  Πρωταθλήματα  ΝΕΩΝ - ΠΑΙΔΩΝ – ΠΡΟΠΑΙΔΩΝ – ΤΖΟΥΝΙΟΡ – ΠΡΟΤΖΟΥΝΙΟΡ-ΑΣΤΕΡΑΚΙΑ</w:t>
      </w:r>
    </w:p>
    <w:p w:rsidR="002C698D" w:rsidRPr="002C698D" w:rsidRDefault="002C698D" w:rsidP="002C698D">
      <w:pPr>
        <w:spacing w:line="360" w:lineRule="auto"/>
        <w:ind w:left="-181"/>
        <w:jc w:val="both"/>
        <w:rPr>
          <w:rFonts w:ascii="Times New Roman" w:hAnsi="Times New Roman"/>
          <w:sz w:val="24"/>
          <w:szCs w:val="24"/>
        </w:rPr>
      </w:pPr>
      <w:r w:rsidRPr="002C698D">
        <w:rPr>
          <w:rFonts w:ascii="Times New Roman" w:hAnsi="Times New Roman"/>
          <w:sz w:val="24"/>
          <w:szCs w:val="24"/>
        </w:rPr>
        <w:t>Η διεξαγ</w:t>
      </w:r>
      <w:r>
        <w:rPr>
          <w:rFonts w:ascii="Times New Roman" w:hAnsi="Times New Roman"/>
          <w:sz w:val="24"/>
          <w:szCs w:val="24"/>
        </w:rPr>
        <w:t>ωγή των αγώνων για τα παραπάνω π</w:t>
      </w:r>
      <w:r w:rsidRPr="002C698D">
        <w:rPr>
          <w:rFonts w:ascii="Times New Roman" w:hAnsi="Times New Roman"/>
          <w:sz w:val="24"/>
          <w:szCs w:val="24"/>
        </w:rPr>
        <w:t>ρωταθλήματα γίνεται σύμφωνα με τους όρους που ακολουθούν, που παίρνουν υπόψη τους Κανον</w:t>
      </w:r>
      <w:r>
        <w:rPr>
          <w:rFonts w:ascii="Times New Roman" w:hAnsi="Times New Roman"/>
          <w:sz w:val="24"/>
          <w:szCs w:val="24"/>
        </w:rPr>
        <w:t xml:space="preserve">ισμούς Πρωταθλημάτων </w:t>
      </w:r>
      <w:r w:rsidRPr="002C698D">
        <w:rPr>
          <w:rFonts w:ascii="Times New Roman" w:hAnsi="Times New Roman"/>
          <w:sz w:val="24"/>
          <w:szCs w:val="24"/>
        </w:rPr>
        <w:t xml:space="preserve"> αλλά και τον ιδιαίτερο χαρακτήρα των αγώνων και των αθλητών (ηλικία, σωματική διάπλαση κλπ.) που συγκροτούν τις ομάδες. Ορίζεται αρμόδια Επιτροπή αγώνων όπου θα έχει την ευθύνη της οργάνωσης και διεξαγωγής των Πρωταθλημάτων.</w:t>
      </w:r>
    </w:p>
    <w:p w:rsidR="002C698D" w:rsidRPr="002C698D" w:rsidRDefault="002C698D" w:rsidP="002C698D">
      <w:pPr>
        <w:ind w:left="-180"/>
        <w:jc w:val="center"/>
        <w:rPr>
          <w:rFonts w:ascii="Times New Roman" w:hAnsi="Times New Roman"/>
          <w:b/>
          <w:sz w:val="24"/>
          <w:szCs w:val="24"/>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Pr="00E8617A" w:rsidRDefault="002C698D" w:rsidP="002C698D">
      <w:pPr>
        <w:rPr>
          <w:rFonts w:ascii="Times New Roman" w:hAnsi="Times New Roman"/>
          <w:b/>
        </w:rPr>
      </w:pPr>
    </w:p>
    <w:p w:rsidR="002C698D" w:rsidRDefault="002C698D" w:rsidP="002C698D">
      <w:pPr>
        <w:jc w:val="center"/>
        <w:rPr>
          <w:rFonts w:ascii="Times New Roman" w:hAnsi="Times New Roman"/>
          <w:b/>
        </w:rPr>
      </w:pPr>
      <w:r>
        <w:rPr>
          <w:rFonts w:ascii="Times New Roman" w:hAnsi="Times New Roman"/>
          <w:b/>
        </w:rPr>
        <w:t>ΑΡΘΡΟ  1</w:t>
      </w:r>
    </w:p>
    <w:p w:rsidR="002C698D" w:rsidRPr="00724D56" w:rsidRDefault="002C698D" w:rsidP="002C698D">
      <w:pPr>
        <w:ind w:left="-180"/>
        <w:jc w:val="center"/>
        <w:rPr>
          <w:rFonts w:ascii="Times New Roman" w:hAnsi="Times New Roman"/>
          <w:b/>
        </w:rPr>
      </w:pPr>
      <w:r w:rsidRPr="00724D56">
        <w:rPr>
          <w:rFonts w:ascii="Times New Roman" w:hAnsi="Times New Roman"/>
          <w:b/>
        </w:rPr>
        <w:t>ΔΗΛΩΣΗ  ΣΥΜΜΕΤΟΧΗΣ</w:t>
      </w:r>
    </w:p>
    <w:p w:rsidR="002C698D" w:rsidRPr="005078A3" w:rsidRDefault="00320B40" w:rsidP="002C698D">
      <w:pPr>
        <w:ind w:left="-180"/>
        <w:jc w:val="both"/>
        <w:rPr>
          <w:rFonts w:ascii="Times New Roman" w:hAnsi="Times New Roman"/>
          <w:sz w:val="24"/>
          <w:szCs w:val="24"/>
        </w:rPr>
      </w:pPr>
      <w:r>
        <w:rPr>
          <w:rFonts w:ascii="Times New Roman" w:hAnsi="Times New Roman"/>
          <w:sz w:val="24"/>
          <w:szCs w:val="24"/>
        </w:rPr>
        <w:t xml:space="preserve">1. </w:t>
      </w:r>
      <w:r w:rsidR="002C698D" w:rsidRPr="005078A3">
        <w:rPr>
          <w:rFonts w:ascii="Times New Roman" w:hAnsi="Times New Roman"/>
          <w:sz w:val="24"/>
          <w:szCs w:val="24"/>
        </w:rPr>
        <w:t xml:space="preserve">Δικαίωμα συμμετοχής έχουν όλα τα εγγεγραμμένα  σωματεία στη δύναμη της Ε.Π.Ο.,  της Ε.Π.Σ ΑΧΑΙΑΣ. </w:t>
      </w:r>
    </w:p>
    <w:p w:rsidR="002C698D" w:rsidRPr="005078A3" w:rsidRDefault="00320B40" w:rsidP="002C698D">
      <w:pPr>
        <w:ind w:left="-180"/>
        <w:jc w:val="both"/>
        <w:rPr>
          <w:rFonts w:ascii="Times New Roman" w:hAnsi="Times New Roman"/>
          <w:sz w:val="24"/>
          <w:szCs w:val="24"/>
        </w:rPr>
      </w:pPr>
      <w:r>
        <w:rPr>
          <w:rFonts w:ascii="Times New Roman" w:hAnsi="Times New Roman"/>
          <w:sz w:val="24"/>
          <w:szCs w:val="24"/>
        </w:rPr>
        <w:t xml:space="preserve">2.  </w:t>
      </w:r>
      <w:r w:rsidR="002C698D" w:rsidRPr="005078A3">
        <w:rPr>
          <w:rFonts w:ascii="Times New Roman" w:hAnsi="Times New Roman"/>
          <w:sz w:val="24"/>
          <w:szCs w:val="24"/>
        </w:rPr>
        <w:t>Η δήλωση συμμετοχής σημαίνει ανεπιφύλακτη αποδοχή των όρων της προκήρυξης.</w:t>
      </w:r>
    </w:p>
    <w:p w:rsidR="005078A3" w:rsidRDefault="00320B40" w:rsidP="005078A3">
      <w:pPr>
        <w:ind w:left="-180"/>
        <w:jc w:val="both"/>
        <w:rPr>
          <w:rFonts w:ascii="Times New Roman" w:hAnsi="Times New Roman"/>
          <w:sz w:val="24"/>
          <w:szCs w:val="24"/>
        </w:rPr>
      </w:pPr>
      <w:r>
        <w:rPr>
          <w:rFonts w:ascii="Times New Roman" w:hAnsi="Times New Roman"/>
          <w:sz w:val="24"/>
          <w:szCs w:val="24"/>
        </w:rPr>
        <w:t xml:space="preserve">3. </w:t>
      </w:r>
      <w:r w:rsidR="002C698D" w:rsidRPr="005078A3">
        <w:rPr>
          <w:rFonts w:ascii="Times New Roman" w:hAnsi="Times New Roman"/>
          <w:sz w:val="24"/>
          <w:szCs w:val="24"/>
        </w:rPr>
        <w:t xml:space="preserve">Τα σωματεία που θα συμμετάσχουν στα πρωταθλήματα πρέπει υποχρεωτικά να υποβάλουν συμπληρωμένη με όλα τα ζητούμενα στοιχεία, την έντυπη δήλωση συμμετοχής που τους χορηγείται με μέριμνα της Ε.Π.Σ.ΑΧΑΙΑΣ., το αργότερο </w:t>
      </w:r>
      <w:r w:rsidR="002C698D" w:rsidRPr="005078A3">
        <w:rPr>
          <w:rFonts w:ascii="Times New Roman" w:hAnsi="Times New Roman"/>
          <w:b/>
          <w:sz w:val="24"/>
          <w:szCs w:val="24"/>
          <w:u w:val="single"/>
        </w:rPr>
        <w:t>μέχρι την  30/9/2019 για τις κατηγορίες ΝΕΩΝ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-20), ΠΑΙΔΩΝ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-16), ΠΡΟΠΑΙΔΩΝ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-14), ΤΖΟΥΝΙΟΡ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-12)– ΠΡΟΤΖΟΥΝΙΟΡ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-10)-ΑΣΤΕΡΑΚΙΑ (</w:t>
      </w:r>
      <w:r w:rsidR="002C698D" w:rsidRPr="005078A3">
        <w:rPr>
          <w:rFonts w:ascii="Times New Roman" w:hAnsi="Times New Roman"/>
          <w:b/>
          <w:sz w:val="24"/>
          <w:szCs w:val="24"/>
          <w:u w:val="single"/>
          <w:lang w:val="en-US"/>
        </w:rPr>
        <w:t>u</w:t>
      </w:r>
      <w:r w:rsidR="002C698D" w:rsidRPr="005078A3">
        <w:rPr>
          <w:rFonts w:ascii="Times New Roman" w:hAnsi="Times New Roman"/>
          <w:b/>
          <w:sz w:val="24"/>
          <w:szCs w:val="24"/>
          <w:u w:val="single"/>
        </w:rPr>
        <w:t>-8)</w:t>
      </w:r>
      <w:r w:rsidR="005078A3" w:rsidRPr="005078A3">
        <w:rPr>
          <w:rFonts w:ascii="Times New Roman" w:hAnsi="Times New Roman"/>
          <w:b/>
          <w:sz w:val="24"/>
          <w:szCs w:val="24"/>
          <w:u w:val="single"/>
        </w:rPr>
        <w:t>.</w:t>
      </w:r>
      <w:r w:rsidR="002C698D" w:rsidRPr="005078A3">
        <w:rPr>
          <w:rFonts w:ascii="Times New Roman" w:hAnsi="Times New Roman"/>
          <w:b/>
          <w:sz w:val="24"/>
          <w:szCs w:val="24"/>
          <w:u w:val="single"/>
        </w:rPr>
        <w:t xml:space="preserve"> </w:t>
      </w:r>
      <w:r w:rsidR="005078A3" w:rsidRPr="005078A3">
        <w:rPr>
          <w:rFonts w:ascii="Times New Roman" w:hAnsi="Times New Roman"/>
          <w:b/>
          <w:sz w:val="24"/>
          <w:szCs w:val="24"/>
          <w:u w:val="single"/>
        </w:rPr>
        <w:t>Ο</w:t>
      </w:r>
      <w:r w:rsidR="002C698D" w:rsidRPr="005078A3">
        <w:rPr>
          <w:rFonts w:ascii="Times New Roman" w:hAnsi="Times New Roman"/>
          <w:b/>
          <w:sz w:val="24"/>
          <w:szCs w:val="24"/>
          <w:u w:val="single"/>
        </w:rPr>
        <w:t>ι δηλώσεις συμμετοχής γίνονται αναγκαστικά με την καταβολή τουλάχιστον του παραβόλου έξι αθλητών από κάθε ηλικιακή κατηγορία που δηλώνεται (25 € χ 6= 150€ ,</w:t>
      </w:r>
      <w:r w:rsidR="00900C4C">
        <w:rPr>
          <w:rFonts w:ascii="Times New Roman" w:hAnsi="Times New Roman"/>
          <w:b/>
          <w:sz w:val="24"/>
          <w:szCs w:val="24"/>
          <w:u w:val="single"/>
        </w:rPr>
        <w:t xml:space="preserve"> </w:t>
      </w:r>
      <w:r w:rsidR="002C698D" w:rsidRPr="005078A3">
        <w:rPr>
          <w:rFonts w:ascii="Times New Roman" w:hAnsi="Times New Roman"/>
          <w:b/>
          <w:sz w:val="24"/>
          <w:szCs w:val="24"/>
          <w:u w:val="single"/>
        </w:rPr>
        <w:t>και 15</w:t>
      </w:r>
      <w:r w:rsidR="00411F74">
        <w:rPr>
          <w:rFonts w:ascii="Times New Roman" w:hAnsi="Times New Roman"/>
          <w:b/>
          <w:sz w:val="24"/>
          <w:szCs w:val="24"/>
          <w:u w:val="single"/>
        </w:rPr>
        <w:t>0</w:t>
      </w:r>
      <w:r w:rsidR="002B5A67">
        <w:rPr>
          <w:rFonts w:ascii="Times New Roman" w:hAnsi="Times New Roman" w:cs="Times New Roman"/>
          <w:b/>
          <w:sz w:val="24"/>
          <w:szCs w:val="24"/>
          <w:u w:val="single"/>
        </w:rPr>
        <w:t>€</w:t>
      </w:r>
      <w:r w:rsidR="002C698D" w:rsidRPr="005078A3">
        <w:rPr>
          <w:rFonts w:ascii="Times New Roman" w:hAnsi="Times New Roman"/>
          <w:b/>
          <w:sz w:val="24"/>
          <w:szCs w:val="24"/>
          <w:u w:val="single"/>
        </w:rPr>
        <w:t xml:space="preserve"> για κάθε τμήμα αστεράκια)</w:t>
      </w:r>
      <w:r w:rsidR="002C698D" w:rsidRPr="005078A3">
        <w:rPr>
          <w:rFonts w:ascii="Times New Roman" w:hAnsi="Times New Roman"/>
          <w:sz w:val="24"/>
          <w:szCs w:val="24"/>
        </w:rPr>
        <w:t>.</w:t>
      </w:r>
    </w:p>
    <w:p w:rsidR="002C698D" w:rsidRPr="005078A3" w:rsidRDefault="005078A3" w:rsidP="005078A3">
      <w:pPr>
        <w:spacing w:line="360" w:lineRule="auto"/>
        <w:ind w:left="-181"/>
        <w:jc w:val="both"/>
        <w:rPr>
          <w:rFonts w:ascii="Times New Roman" w:hAnsi="Times New Roman"/>
          <w:sz w:val="24"/>
          <w:szCs w:val="24"/>
        </w:rPr>
      </w:pPr>
      <w:r>
        <w:rPr>
          <w:rFonts w:ascii="Times New Roman" w:hAnsi="Times New Roman"/>
          <w:sz w:val="24"/>
          <w:szCs w:val="24"/>
        </w:rPr>
        <w:t xml:space="preserve">4. </w:t>
      </w:r>
      <w:r w:rsidR="002C698D" w:rsidRPr="005078A3">
        <w:rPr>
          <w:rFonts w:ascii="Times New Roman" w:hAnsi="Times New Roman"/>
          <w:sz w:val="24"/>
          <w:szCs w:val="24"/>
        </w:rPr>
        <w:t>Με τη δήλωση συμμετοχής τα σωματεία καταβάλουν  ετήσια συνδρομή και δικαίωμα συμμετοχής στο αντίστοιχο πρωτάθλημα,  το χρηματικό παράβολο των 25</w:t>
      </w:r>
      <w:r>
        <w:rPr>
          <w:rFonts w:ascii="Times New Roman" w:hAnsi="Times New Roman"/>
          <w:sz w:val="24"/>
          <w:szCs w:val="24"/>
        </w:rPr>
        <w:t>,00</w:t>
      </w:r>
      <w:r w:rsidR="002C698D" w:rsidRPr="005078A3">
        <w:rPr>
          <w:rFonts w:ascii="Times New Roman" w:hAnsi="Times New Roman"/>
          <w:sz w:val="24"/>
          <w:szCs w:val="24"/>
        </w:rPr>
        <w:t>€ (εικοσιπέντε  ευρώ),  για κάθε αθλητή ανά κατηγορία ξεχωριστά</w:t>
      </w:r>
      <w:r w:rsidR="007C3C99">
        <w:rPr>
          <w:rFonts w:ascii="Times New Roman" w:hAnsi="Times New Roman"/>
          <w:sz w:val="24"/>
          <w:szCs w:val="24"/>
        </w:rPr>
        <w:t xml:space="preserve"> και 15</w:t>
      </w:r>
      <w:r w:rsidR="007C3C99">
        <w:rPr>
          <w:rFonts w:ascii="Times New Roman" w:hAnsi="Times New Roman" w:cs="Times New Roman"/>
          <w:sz w:val="24"/>
          <w:szCs w:val="24"/>
        </w:rPr>
        <w:t>€</w:t>
      </w:r>
      <w:r w:rsidR="007C3C99">
        <w:rPr>
          <w:rFonts w:ascii="Times New Roman" w:hAnsi="Times New Roman"/>
          <w:sz w:val="24"/>
          <w:szCs w:val="24"/>
        </w:rPr>
        <w:t xml:space="preserve">/αθλητή για την κατηγορία </w:t>
      </w:r>
      <w:r w:rsidR="007C3C99">
        <w:rPr>
          <w:rFonts w:ascii="Times New Roman" w:hAnsi="Times New Roman"/>
          <w:sz w:val="24"/>
          <w:szCs w:val="24"/>
          <w:lang w:val="en-US"/>
        </w:rPr>
        <w:t>U</w:t>
      </w:r>
      <w:r w:rsidR="007C3C99" w:rsidRPr="007C3C99">
        <w:rPr>
          <w:rFonts w:ascii="Times New Roman" w:hAnsi="Times New Roman"/>
          <w:sz w:val="24"/>
          <w:szCs w:val="24"/>
        </w:rPr>
        <w:t>8 (</w:t>
      </w:r>
      <w:r w:rsidR="007C3C99">
        <w:rPr>
          <w:rFonts w:ascii="Times New Roman" w:hAnsi="Times New Roman"/>
          <w:sz w:val="24"/>
          <w:szCs w:val="24"/>
        </w:rPr>
        <w:t xml:space="preserve">αστεράκια) (με ελάχιστο ποσό καταβολής </w:t>
      </w:r>
      <w:r w:rsidR="007C3C99" w:rsidRPr="005078A3">
        <w:rPr>
          <w:rFonts w:ascii="Times New Roman" w:hAnsi="Times New Roman"/>
          <w:b/>
          <w:sz w:val="24"/>
          <w:szCs w:val="24"/>
          <w:u w:val="single"/>
        </w:rPr>
        <w:t>15</w:t>
      </w:r>
      <w:r w:rsidR="007C3C99">
        <w:rPr>
          <w:rFonts w:ascii="Times New Roman" w:hAnsi="Times New Roman"/>
          <w:b/>
          <w:sz w:val="24"/>
          <w:szCs w:val="24"/>
          <w:u w:val="single"/>
        </w:rPr>
        <w:t>0</w:t>
      </w:r>
      <w:r w:rsidR="007C3C99">
        <w:rPr>
          <w:rFonts w:ascii="Times New Roman" w:hAnsi="Times New Roman" w:cs="Times New Roman"/>
          <w:b/>
          <w:sz w:val="24"/>
          <w:szCs w:val="24"/>
          <w:u w:val="single"/>
        </w:rPr>
        <w:t>€</w:t>
      </w:r>
      <w:r w:rsidR="007B6788" w:rsidRPr="007B6788">
        <w:rPr>
          <w:rFonts w:ascii="Times New Roman" w:hAnsi="Times New Roman" w:cs="Times New Roman"/>
          <w:b/>
          <w:sz w:val="24"/>
          <w:szCs w:val="24"/>
          <w:u w:val="single"/>
        </w:rPr>
        <w:t>)</w:t>
      </w:r>
      <w:r w:rsidR="007C3C99">
        <w:rPr>
          <w:rFonts w:ascii="Times New Roman" w:hAnsi="Times New Roman"/>
          <w:sz w:val="24"/>
          <w:szCs w:val="24"/>
        </w:rPr>
        <w:t xml:space="preserve"> </w:t>
      </w:r>
      <w:r w:rsidR="002C698D" w:rsidRPr="005078A3">
        <w:rPr>
          <w:rFonts w:ascii="Times New Roman" w:hAnsi="Times New Roman"/>
          <w:sz w:val="24"/>
          <w:szCs w:val="24"/>
        </w:rPr>
        <w:t>. Η καταβολή του ατομικού παραβόλου ανά αθλητή μπορεί να γίνει με τους εξής τρόπους: 1)από το σωματείο με λίστα αθλητών ανά κατηγορία 2)</w:t>
      </w:r>
      <w:r>
        <w:rPr>
          <w:rFonts w:ascii="Times New Roman" w:hAnsi="Times New Roman"/>
          <w:sz w:val="24"/>
          <w:szCs w:val="24"/>
        </w:rPr>
        <w:t xml:space="preserve"> </w:t>
      </w:r>
      <w:r w:rsidR="002C698D" w:rsidRPr="005078A3">
        <w:rPr>
          <w:rFonts w:ascii="Times New Roman" w:hAnsi="Times New Roman"/>
          <w:sz w:val="24"/>
          <w:szCs w:val="24"/>
        </w:rPr>
        <w:t>από τον κηδεμόνα στα γραφεία της ένωσης ποδοσφαιρικών σωματείων Αχαΐας 3) σε ειδικό λογαριασμό σε συνεργαζόμενη τράπεζα με την ένωση και παράδοση του γραμματίου είσπραξης με αναγραμμένα το ονοματεπώνυμο του αθλητή την χρονολογία γέννησης του τις ηλικιακές κατηγορίες που αγωνίζεται και το σωματείο στο οποίο αγωνίζεται. Τα χρήματα πρέπει να έχουν καταβληθεί έως την 31/10/2019  για να έχουν δικαίωμα συμμετοχής οι αθλητές των ομάδων.</w:t>
      </w:r>
    </w:p>
    <w:p w:rsidR="002C698D" w:rsidRPr="005078A3" w:rsidRDefault="002C698D" w:rsidP="005078A3">
      <w:pPr>
        <w:spacing w:line="360" w:lineRule="auto"/>
        <w:ind w:left="-181"/>
        <w:jc w:val="both"/>
        <w:rPr>
          <w:rFonts w:ascii="Times New Roman" w:hAnsi="Times New Roman"/>
          <w:sz w:val="24"/>
          <w:szCs w:val="24"/>
        </w:rPr>
      </w:pPr>
      <w:r w:rsidRPr="005078A3">
        <w:rPr>
          <w:rFonts w:ascii="Times New Roman" w:hAnsi="Times New Roman"/>
          <w:b/>
          <w:sz w:val="24"/>
          <w:szCs w:val="24"/>
          <w:u w:val="single"/>
        </w:rPr>
        <w:t>Σημείωση:</w:t>
      </w:r>
      <w:r w:rsidRPr="005078A3">
        <w:rPr>
          <w:rFonts w:ascii="Times New Roman" w:hAnsi="Times New Roman"/>
          <w:sz w:val="24"/>
          <w:szCs w:val="24"/>
        </w:rPr>
        <w:t xml:space="preserve"> Σωματείο που θα δηλώσει συμμετοχή σε μία ή και περισσότερες κατηγορίες παιδικών πρωταθλημάτων και </w:t>
      </w:r>
      <w:r w:rsidRPr="005078A3">
        <w:rPr>
          <w:rFonts w:ascii="Times New Roman" w:hAnsi="Times New Roman"/>
          <w:color w:val="000000"/>
          <w:sz w:val="24"/>
          <w:szCs w:val="24"/>
        </w:rPr>
        <w:t>δεν κατέλθει να αγωνιστεί σε τρεις αγώνες,  σημαίνει παραίτηση βάσει Κ.Α.Π.</w:t>
      </w:r>
    </w:p>
    <w:p w:rsidR="005E091B" w:rsidRDefault="005E091B" w:rsidP="002C698D">
      <w:pPr>
        <w:ind w:left="-180"/>
        <w:jc w:val="center"/>
        <w:rPr>
          <w:rFonts w:ascii="Times New Roman" w:hAnsi="Times New Roman"/>
          <w:b/>
        </w:rPr>
      </w:pPr>
    </w:p>
    <w:p w:rsidR="005E091B" w:rsidRDefault="005E091B" w:rsidP="002C698D">
      <w:pPr>
        <w:ind w:left="-180"/>
        <w:jc w:val="center"/>
        <w:rPr>
          <w:rFonts w:ascii="Times New Roman" w:hAnsi="Times New Roman"/>
          <w:b/>
        </w:rPr>
      </w:pPr>
    </w:p>
    <w:p w:rsidR="00161DAA" w:rsidRDefault="00161DAA" w:rsidP="002C698D">
      <w:pPr>
        <w:ind w:left="-180"/>
        <w:jc w:val="center"/>
        <w:rPr>
          <w:rFonts w:ascii="Times New Roman" w:hAnsi="Times New Roman"/>
          <w:b/>
          <w:lang w:val="en-US"/>
        </w:rPr>
      </w:pPr>
    </w:p>
    <w:p w:rsidR="002C698D" w:rsidRDefault="002C698D" w:rsidP="002C698D">
      <w:pPr>
        <w:ind w:left="-180"/>
        <w:jc w:val="center"/>
        <w:rPr>
          <w:rFonts w:ascii="Times New Roman" w:hAnsi="Times New Roman"/>
          <w:b/>
        </w:rPr>
      </w:pPr>
      <w:r w:rsidRPr="00724D56">
        <w:rPr>
          <w:rFonts w:ascii="Times New Roman" w:hAnsi="Times New Roman"/>
          <w:b/>
        </w:rPr>
        <w:lastRenderedPageBreak/>
        <w:t>ΑΡΘΡΟ  2</w:t>
      </w:r>
    </w:p>
    <w:p w:rsidR="002C698D" w:rsidRPr="00724D56" w:rsidRDefault="002C698D" w:rsidP="002C698D">
      <w:pPr>
        <w:ind w:left="-180"/>
        <w:jc w:val="center"/>
        <w:rPr>
          <w:rFonts w:ascii="Times New Roman" w:hAnsi="Times New Roman"/>
          <w:b/>
        </w:rPr>
      </w:pPr>
      <w:r w:rsidRPr="00724D56">
        <w:rPr>
          <w:rFonts w:ascii="Times New Roman" w:hAnsi="Times New Roman"/>
          <w:b/>
        </w:rPr>
        <w:t>ΟΡΟΙ ΣΥΜΜΕΤΟΧΗΣ  ΟΜΑΔΩΝ</w:t>
      </w:r>
    </w:p>
    <w:p w:rsidR="002C698D" w:rsidRDefault="001D326B" w:rsidP="002C698D">
      <w:pPr>
        <w:pStyle w:val="1"/>
        <w:numPr>
          <w:ilvl w:val="0"/>
          <w:numId w:val="1"/>
        </w:numPr>
        <w:ind w:left="-180" w:firstLine="0"/>
        <w:jc w:val="both"/>
        <w:rPr>
          <w:rFonts w:ascii="Times New Roman" w:hAnsi="Times New Roman"/>
        </w:rPr>
      </w:pPr>
      <w:r>
        <w:rPr>
          <w:rFonts w:ascii="Times New Roman" w:hAnsi="Times New Roman"/>
          <w:u w:val="single"/>
        </w:rPr>
        <w:t xml:space="preserve"> </w:t>
      </w:r>
      <w:r w:rsidR="002C698D" w:rsidRPr="00724D56">
        <w:rPr>
          <w:rFonts w:ascii="Times New Roman" w:hAnsi="Times New Roman"/>
          <w:u w:val="single"/>
        </w:rPr>
        <w:t>Προσοχή:</w:t>
      </w:r>
      <w:r w:rsidR="002C698D" w:rsidRPr="00724D56">
        <w:rPr>
          <w:rFonts w:ascii="Times New Roman" w:hAnsi="Times New Roman"/>
        </w:rPr>
        <w:t xml:space="preserve"> Για να συμμετάσχει ένα Σωματείο στο παιδικό πρωτάθλημα πρέπει απαραίτητα να τηρεί τις παρακάτω προϋποθέσεις για την κάθε κατηγορία που θα συμμετέχει. </w:t>
      </w:r>
    </w:p>
    <w:p w:rsidR="001D4555" w:rsidRDefault="001D4555" w:rsidP="001D4555">
      <w:pPr>
        <w:pStyle w:val="1"/>
        <w:ind w:left="-180"/>
        <w:jc w:val="both"/>
        <w:rPr>
          <w:rFonts w:ascii="Times New Roman" w:hAnsi="Times New Roman"/>
        </w:rPr>
      </w:pPr>
    </w:p>
    <w:p w:rsidR="002C698D" w:rsidRPr="005E29CC" w:rsidRDefault="002C698D" w:rsidP="002C698D">
      <w:pPr>
        <w:pStyle w:val="1"/>
        <w:ind w:left="-180"/>
        <w:jc w:val="both"/>
        <w:rPr>
          <w:rFonts w:ascii="Times New Roman" w:hAnsi="Times New Roman"/>
        </w:rPr>
      </w:pPr>
      <w:r w:rsidRPr="00E9440A">
        <w:rPr>
          <w:rFonts w:ascii="Times New Roman" w:hAnsi="Times New Roman"/>
          <w:b/>
          <w:u w:val="single"/>
        </w:rPr>
        <w:t xml:space="preserve">Α) </w:t>
      </w:r>
      <w:r>
        <w:rPr>
          <w:rFonts w:ascii="Times New Roman" w:hAnsi="Times New Roman"/>
          <w:b/>
          <w:u w:val="single"/>
        </w:rPr>
        <w:t>Κ</w:t>
      </w:r>
      <w:r w:rsidRPr="00E9440A">
        <w:rPr>
          <w:rFonts w:ascii="Times New Roman" w:hAnsi="Times New Roman"/>
          <w:b/>
          <w:u w:val="single"/>
        </w:rPr>
        <w:t xml:space="preserve">ατηγορία </w:t>
      </w:r>
      <w:r>
        <w:rPr>
          <w:rFonts w:ascii="Times New Roman" w:hAnsi="Times New Roman"/>
          <w:b/>
          <w:u w:val="single"/>
        </w:rPr>
        <w:t xml:space="preserve">Νέων: </w:t>
      </w:r>
      <w:r w:rsidRPr="00724D56">
        <w:rPr>
          <w:rFonts w:ascii="Times New Roman" w:hAnsi="Times New Roman"/>
        </w:rPr>
        <w:t xml:space="preserve">Θα πρέπει απαραίτητα κατά την ημέρα της κλήρωσης να έχει στο δυναμολόγιο του τουλάχιστον </w:t>
      </w:r>
      <w:r>
        <w:rPr>
          <w:rFonts w:ascii="Times New Roman" w:hAnsi="Times New Roman"/>
        </w:rPr>
        <w:t>11</w:t>
      </w:r>
      <w:r w:rsidRPr="00724D56">
        <w:rPr>
          <w:rFonts w:ascii="Times New Roman" w:hAnsi="Times New Roman"/>
        </w:rPr>
        <w:t xml:space="preserve"> ΔΠ γεννηθέντων τα έτη </w:t>
      </w:r>
      <w:r w:rsidR="006733CC" w:rsidRPr="006733CC">
        <w:rPr>
          <w:rFonts w:ascii="Times New Roman" w:hAnsi="Times New Roman"/>
        </w:rPr>
        <w:t>2000</w:t>
      </w:r>
      <w:r>
        <w:rPr>
          <w:rFonts w:ascii="Times New Roman" w:hAnsi="Times New Roman"/>
        </w:rPr>
        <w:t xml:space="preserve"> και μικρότερους. </w:t>
      </w:r>
    </w:p>
    <w:p w:rsidR="002C698D" w:rsidRDefault="002C698D" w:rsidP="002C698D">
      <w:pPr>
        <w:pStyle w:val="1"/>
        <w:ind w:left="-180"/>
        <w:jc w:val="both"/>
        <w:rPr>
          <w:rFonts w:ascii="Times New Roman" w:hAnsi="Times New Roman"/>
        </w:rPr>
      </w:pPr>
      <w:r>
        <w:rPr>
          <w:rFonts w:ascii="Times New Roman" w:hAnsi="Times New Roman"/>
          <w:b/>
          <w:u w:val="single"/>
        </w:rPr>
        <w:t>β</w:t>
      </w:r>
      <w:r w:rsidRPr="00724D56">
        <w:rPr>
          <w:rFonts w:ascii="Times New Roman" w:hAnsi="Times New Roman"/>
          <w:b/>
          <w:u w:val="single"/>
        </w:rPr>
        <w:t>) Κατηγορία Παίδων:</w:t>
      </w:r>
      <w:r w:rsidRPr="00724D56">
        <w:rPr>
          <w:rFonts w:ascii="Times New Roman" w:hAnsi="Times New Roman"/>
        </w:rPr>
        <w:t xml:space="preserve"> Θα πρέπει απαραίτητα κατά την ημέρα της κλήρωσης να έχει στο δυναμολόγιο του τουλάχιστον </w:t>
      </w:r>
      <w:r>
        <w:rPr>
          <w:rFonts w:ascii="Times New Roman" w:hAnsi="Times New Roman"/>
        </w:rPr>
        <w:t>11</w:t>
      </w:r>
      <w:r w:rsidRPr="00724D56">
        <w:rPr>
          <w:rFonts w:ascii="Times New Roman" w:hAnsi="Times New Roman"/>
        </w:rPr>
        <w:t xml:space="preserve"> ΔΠ γεννηθέντων τα έτη </w:t>
      </w:r>
      <w:r>
        <w:rPr>
          <w:rFonts w:ascii="Times New Roman" w:hAnsi="Times New Roman"/>
        </w:rPr>
        <w:t>2004</w:t>
      </w:r>
      <w:r w:rsidRPr="00724D56">
        <w:rPr>
          <w:rFonts w:ascii="Times New Roman" w:hAnsi="Times New Roman"/>
        </w:rPr>
        <w:t>-</w:t>
      </w:r>
      <w:r>
        <w:rPr>
          <w:rFonts w:ascii="Times New Roman" w:hAnsi="Times New Roman"/>
        </w:rPr>
        <w:t>2005</w:t>
      </w:r>
      <w:r w:rsidRPr="00724D56">
        <w:rPr>
          <w:rFonts w:ascii="Times New Roman" w:hAnsi="Times New Roman"/>
        </w:rPr>
        <w:t xml:space="preserve">. </w:t>
      </w:r>
    </w:p>
    <w:p w:rsidR="002C698D" w:rsidRDefault="002C698D" w:rsidP="002C698D">
      <w:pPr>
        <w:pStyle w:val="1"/>
        <w:ind w:left="-180"/>
        <w:jc w:val="both"/>
        <w:rPr>
          <w:rFonts w:ascii="Times New Roman" w:hAnsi="Times New Roman"/>
        </w:rPr>
      </w:pPr>
      <w:r>
        <w:rPr>
          <w:rFonts w:ascii="Times New Roman" w:hAnsi="Times New Roman"/>
          <w:b/>
          <w:u w:val="single"/>
        </w:rPr>
        <w:t>γ</w:t>
      </w:r>
      <w:r w:rsidRPr="00724D56">
        <w:rPr>
          <w:rFonts w:ascii="Times New Roman" w:hAnsi="Times New Roman"/>
          <w:b/>
          <w:u w:val="single"/>
        </w:rPr>
        <w:t xml:space="preserve">) Κατηγορία  </w:t>
      </w:r>
      <w:proofErr w:type="spellStart"/>
      <w:r w:rsidRPr="00724D56">
        <w:rPr>
          <w:rFonts w:ascii="Times New Roman" w:hAnsi="Times New Roman"/>
          <w:b/>
          <w:u w:val="single"/>
        </w:rPr>
        <w:t>Προπαίδων</w:t>
      </w:r>
      <w:proofErr w:type="spellEnd"/>
      <w:r w:rsidRPr="00724D56">
        <w:rPr>
          <w:rFonts w:ascii="Times New Roman" w:hAnsi="Times New Roman"/>
          <w:b/>
          <w:u w:val="single"/>
        </w:rPr>
        <w:t>:</w:t>
      </w:r>
      <w:r w:rsidRPr="00724D56">
        <w:rPr>
          <w:rFonts w:ascii="Times New Roman" w:hAnsi="Times New Roman"/>
        </w:rPr>
        <w:t xml:space="preserve"> Κατά την ημέρα της κλήρωσης τουλάχιστον 11 ΔΠ γεννηθέντων τα έτη </w:t>
      </w:r>
      <w:r>
        <w:rPr>
          <w:rFonts w:ascii="Times New Roman" w:hAnsi="Times New Roman"/>
        </w:rPr>
        <w:t>2006</w:t>
      </w:r>
      <w:r w:rsidRPr="00724D56">
        <w:rPr>
          <w:rFonts w:ascii="Times New Roman" w:hAnsi="Times New Roman"/>
        </w:rPr>
        <w:t>-</w:t>
      </w:r>
      <w:r>
        <w:rPr>
          <w:rFonts w:ascii="Times New Roman" w:hAnsi="Times New Roman"/>
        </w:rPr>
        <w:t>2007</w:t>
      </w:r>
    </w:p>
    <w:p w:rsidR="002C698D" w:rsidRDefault="002C698D" w:rsidP="002C698D">
      <w:pPr>
        <w:pStyle w:val="1"/>
        <w:ind w:left="-180"/>
        <w:jc w:val="both"/>
        <w:rPr>
          <w:rFonts w:ascii="Times New Roman" w:hAnsi="Times New Roman"/>
        </w:rPr>
      </w:pPr>
      <w:r>
        <w:rPr>
          <w:rFonts w:ascii="Times New Roman" w:hAnsi="Times New Roman"/>
          <w:b/>
          <w:u w:val="single"/>
        </w:rPr>
        <w:t>δ</w:t>
      </w:r>
      <w:r w:rsidRPr="00724D56">
        <w:rPr>
          <w:rFonts w:ascii="Times New Roman" w:hAnsi="Times New Roman"/>
          <w:b/>
          <w:u w:val="single"/>
        </w:rPr>
        <w:t>) Κατηγορία Τζούνιορ:</w:t>
      </w:r>
      <w:r w:rsidRPr="00724D56">
        <w:rPr>
          <w:rFonts w:ascii="Times New Roman" w:hAnsi="Times New Roman"/>
        </w:rPr>
        <w:t xml:space="preserve"> Κατά την ημέρα της κλήρωσης τουλάχιστον 7 ΔΠ</w:t>
      </w:r>
      <w:r>
        <w:rPr>
          <w:rFonts w:ascii="Times New Roman" w:hAnsi="Times New Roman"/>
        </w:rPr>
        <w:t xml:space="preserve"> ή πιστοποιητικά</w:t>
      </w:r>
      <w:r w:rsidRPr="00724D56">
        <w:rPr>
          <w:rFonts w:ascii="Times New Roman" w:hAnsi="Times New Roman"/>
        </w:rPr>
        <w:t xml:space="preserve"> γεννηθέντων τα έτη 200</w:t>
      </w:r>
      <w:r>
        <w:rPr>
          <w:rFonts w:ascii="Times New Roman" w:hAnsi="Times New Roman"/>
        </w:rPr>
        <w:t>8</w:t>
      </w:r>
      <w:r w:rsidRPr="00724D56">
        <w:rPr>
          <w:rFonts w:ascii="Times New Roman" w:hAnsi="Times New Roman"/>
        </w:rPr>
        <w:t>-</w:t>
      </w:r>
      <w:r>
        <w:rPr>
          <w:rFonts w:ascii="Times New Roman" w:hAnsi="Times New Roman"/>
        </w:rPr>
        <w:t>2009</w:t>
      </w:r>
    </w:p>
    <w:p w:rsidR="002C698D" w:rsidRDefault="002C698D" w:rsidP="002C698D">
      <w:pPr>
        <w:pStyle w:val="1"/>
        <w:ind w:left="-180"/>
        <w:jc w:val="both"/>
        <w:rPr>
          <w:rFonts w:ascii="Times New Roman" w:hAnsi="Times New Roman"/>
        </w:rPr>
      </w:pPr>
      <w:r>
        <w:rPr>
          <w:rFonts w:ascii="Times New Roman" w:hAnsi="Times New Roman"/>
          <w:b/>
          <w:u w:val="single"/>
        </w:rPr>
        <w:t>ε</w:t>
      </w:r>
      <w:r w:rsidRPr="00724D56">
        <w:rPr>
          <w:rFonts w:ascii="Times New Roman" w:hAnsi="Times New Roman"/>
          <w:b/>
          <w:u w:val="single"/>
        </w:rPr>
        <w:t xml:space="preserve">) Κατηγορία </w:t>
      </w:r>
      <w:proofErr w:type="spellStart"/>
      <w:r w:rsidRPr="00724D56">
        <w:rPr>
          <w:rFonts w:ascii="Times New Roman" w:hAnsi="Times New Roman"/>
          <w:b/>
          <w:u w:val="single"/>
        </w:rPr>
        <w:t>Προτζούνιορ</w:t>
      </w:r>
      <w:proofErr w:type="spellEnd"/>
      <w:r w:rsidRPr="00724D56">
        <w:rPr>
          <w:rFonts w:ascii="Times New Roman" w:hAnsi="Times New Roman"/>
          <w:b/>
          <w:u w:val="single"/>
        </w:rPr>
        <w:t>:</w:t>
      </w:r>
      <w:r w:rsidRPr="00724D56">
        <w:rPr>
          <w:rFonts w:ascii="Times New Roman" w:hAnsi="Times New Roman"/>
        </w:rPr>
        <w:t xml:space="preserve"> Τουλάχιστον 7 πιστοποιητικά γέννησης ποδο</w:t>
      </w:r>
      <w:r w:rsidR="00161DAA">
        <w:rPr>
          <w:rFonts w:ascii="Times New Roman" w:hAnsi="Times New Roman"/>
        </w:rPr>
        <w:t>σφαιριστών γεννηθέντων τα έτη 2</w:t>
      </w:r>
      <w:r w:rsidRPr="00724D56">
        <w:rPr>
          <w:rFonts w:ascii="Times New Roman" w:hAnsi="Times New Roman"/>
        </w:rPr>
        <w:t>0</w:t>
      </w:r>
      <w:r>
        <w:rPr>
          <w:rFonts w:ascii="Times New Roman" w:hAnsi="Times New Roman"/>
        </w:rPr>
        <w:t>10</w:t>
      </w:r>
      <w:r w:rsidRPr="00724D56">
        <w:rPr>
          <w:rFonts w:ascii="Times New Roman" w:hAnsi="Times New Roman"/>
        </w:rPr>
        <w:t>-</w:t>
      </w:r>
      <w:r>
        <w:rPr>
          <w:rFonts w:ascii="Times New Roman" w:hAnsi="Times New Roman"/>
        </w:rPr>
        <w:t>11</w:t>
      </w:r>
      <w:r w:rsidRPr="00724D56">
        <w:rPr>
          <w:rFonts w:ascii="Times New Roman" w:hAnsi="Times New Roman"/>
        </w:rPr>
        <w:t>.</w:t>
      </w:r>
    </w:p>
    <w:p w:rsidR="002C698D" w:rsidRDefault="002C698D" w:rsidP="002C698D">
      <w:pPr>
        <w:pStyle w:val="1"/>
        <w:ind w:left="-180"/>
        <w:jc w:val="both"/>
        <w:rPr>
          <w:rFonts w:ascii="Times New Roman" w:hAnsi="Times New Roman"/>
        </w:rPr>
      </w:pPr>
      <w:r>
        <w:rPr>
          <w:rFonts w:ascii="Times New Roman" w:hAnsi="Times New Roman"/>
          <w:b/>
          <w:u w:val="single"/>
        </w:rPr>
        <w:t>Στ) Κατηγορία Αστεράκια:</w:t>
      </w:r>
      <w:r w:rsidR="00E265D9" w:rsidRPr="00E265D9">
        <w:rPr>
          <w:rFonts w:ascii="Times New Roman" w:hAnsi="Times New Roman"/>
          <w:b/>
          <w:u w:val="single"/>
        </w:rPr>
        <w:t xml:space="preserve"> </w:t>
      </w:r>
      <w:r w:rsidRPr="00724D56">
        <w:rPr>
          <w:rFonts w:ascii="Times New Roman" w:hAnsi="Times New Roman"/>
        </w:rPr>
        <w:t>Τουλάχιστον 7 πιστοποιητικά γέννησης ποδοσφαιριστών γεννηθέντων τα έτη 20</w:t>
      </w:r>
      <w:r>
        <w:rPr>
          <w:rFonts w:ascii="Times New Roman" w:hAnsi="Times New Roman"/>
        </w:rPr>
        <w:t>12-2013.</w:t>
      </w:r>
    </w:p>
    <w:p w:rsidR="002C698D" w:rsidRDefault="002C698D" w:rsidP="002C698D">
      <w:pPr>
        <w:pStyle w:val="1"/>
        <w:ind w:left="-180"/>
        <w:jc w:val="both"/>
        <w:rPr>
          <w:rFonts w:ascii="Times New Roman" w:hAnsi="Times New Roman"/>
          <w:b/>
          <w:u w:val="single"/>
        </w:rPr>
      </w:pPr>
    </w:p>
    <w:p w:rsidR="002C698D" w:rsidRPr="00B13BFF" w:rsidRDefault="002C698D" w:rsidP="002C698D">
      <w:pPr>
        <w:pStyle w:val="1"/>
        <w:ind w:left="-180"/>
        <w:jc w:val="both"/>
        <w:rPr>
          <w:rFonts w:ascii="Times New Roman" w:hAnsi="Times New Roman"/>
          <w:sz w:val="24"/>
          <w:szCs w:val="24"/>
        </w:rPr>
      </w:pPr>
      <w:r w:rsidRPr="00B13BFF">
        <w:rPr>
          <w:rFonts w:ascii="Times New Roman" w:hAnsi="Times New Roman"/>
          <w:b/>
          <w:sz w:val="24"/>
          <w:szCs w:val="24"/>
          <w:u w:val="single"/>
        </w:rPr>
        <w:t>*Δύο (2) σωματεία, σε μία ή και όλες τις κατηγορίες, δύνανται να συνεργαστούν και να δηλώσουν από κοινού ομάδα με κοινή λίστα αθλητών θεωρημένη από την ΕΠΣΑ, με σκοπό όλοι οι αθλητές να έχουν δικαίωμα στο παιχνίδι και στην άθληση. Η Επιτροπή Παιδικών πρωταθλημάτων έχει το δικαίωμα να απορρίψει συνεργασίες που αντιτίθεται στο συγκεκριμένο σκοπό.</w:t>
      </w:r>
    </w:p>
    <w:p w:rsidR="002C698D" w:rsidRPr="00777112" w:rsidRDefault="002C698D" w:rsidP="002C698D">
      <w:pPr>
        <w:pStyle w:val="1"/>
        <w:ind w:left="-180"/>
        <w:jc w:val="both"/>
        <w:rPr>
          <w:rFonts w:ascii="Times New Roman" w:hAnsi="Times New Roman"/>
          <w:b/>
          <w:sz w:val="12"/>
          <w:szCs w:val="12"/>
          <w:u w:val="single"/>
        </w:rPr>
      </w:pPr>
    </w:p>
    <w:p w:rsidR="002C698D" w:rsidRPr="001D326B" w:rsidRDefault="002C698D" w:rsidP="002C698D">
      <w:pPr>
        <w:pStyle w:val="1"/>
        <w:numPr>
          <w:ilvl w:val="0"/>
          <w:numId w:val="1"/>
        </w:numPr>
        <w:ind w:left="-180" w:firstLine="0"/>
        <w:jc w:val="both"/>
        <w:rPr>
          <w:rFonts w:ascii="Times New Roman" w:hAnsi="Times New Roman"/>
          <w:sz w:val="24"/>
          <w:szCs w:val="24"/>
        </w:rPr>
      </w:pPr>
      <w:r w:rsidRPr="001D326B">
        <w:rPr>
          <w:rFonts w:ascii="Times New Roman" w:hAnsi="Times New Roman"/>
          <w:sz w:val="24"/>
          <w:szCs w:val="24"/>
        </w:rPr>
        <w:t>Κάθε σωματείο δύναται  να συμμετάσχει σε μία ή περισσότερες κατηγορίες, με μία  ομάδα ανά κατηγορία ή και  περισσότερες ομάδες  στην ίδια κατηγορία, με απόφαση της Επιτροπής Παιδικών Πρωταθλημάτων.</w:t>
      </w:r>
    </w:p>
    <w:p w:rsidR="002C698D" w:rsidRPr="001D326B" w:rsidRDefault="002C698D" w:rsidP="002C698D">
      <w:pPr>
        <w:pStyle w:val="1"/>
        <w:ind w:left="-180"/>
        <w:jc w:val="both"/>
        <w:rPr>
          <w:rFonts w:ascii="Times New Roman" w:hAnsi="Times New Roman"/>
          <w:sz w:val="24"/>
          <w:szCs w:val="24"/>
        </w:rPr>
      </w:pPr>
    </w:p>
    <w:p w:rsidR="002C698D" w:rsidRPr="001D326B" w:rsidRDefault="002C698D" w:rsidP="002C698D">
      <w:pPr>
        <w:pStyle w:val="1"/>
        <w:numPr>
          <w:ilvl w:val="0"/>
          <w:numId w:val="1"/>
        </w:numPr>
        <w:ind w:left="-180" w:firstLine="0"/>
        <w:jc w:val="both"/>
        <w:rPr>
          <w:rFonts w:ascii="Times New Roman" w:hAnsi="Times New Roman"/>
          <w:sz w:val="24"/>
          <w:szCs w:val="24"/>
        </w:rPr>
      </w:pPr>
      <w:r w:rsidRPr="001D326B">
        <w:rPr>
          <w:rFonts w:ascii="Times New Roman" w:hAnsi="Times New Roman"/>
          <w:sz w:val="24"/>
          <w:szCs w:val="24"/>
        </w:rPr>
        <w:t>Σε περίπτωση που σωματείο συμμετάσχει με 2η ομάδα η περισσότερες  στην ίδια κατηγορία, οι ομάδες εάν είναι δυνατόν,  δεν  Θα  ανήκουν στον ίδιο  όμιλο  της κατηγορίας αυτής.</w:t>
      </w:r>
    </w:p>
    <w:p w:rsidR="002C698D" w:rsidRPr="001D326B" w:rsidRDefault="002C698D" w:rsidP="002C698D">
      <w:pPr>
        <w:pStyle w:val="1"/>
        <w:ind w:left="-180"/>
        <w:jc w:val="both"/>
        <w:rPr>
          <w:rFonts w:ascii="Times New Roman" w:hAnsi="Times New Roman"/>
          <w:sz w:val="24"/>
          <w:szCs w:val="24"/>
        </w:rPr>
      </w:pPr>
    </w:p>
    <w:p w:rsidR="002C698D" w:rsidRPr="001D326B" w:rsidRDefault="002C698D" w:rsidP="002C698D">
      <w:pPr>
        <w:pStyle w:val="1"/>
        <w:numPr>
          <w:ilvl w:val="0"/>
          <w:numId w:val="1"/>
        </w:numPr>
        <w:ind w:left="-180" w:firstLine="0"/>
        <w:jc w:val="both"/>
        <w:rPr>
          <w:rFonts w:ascii="Times New Roman" w:hAnsi="Times New Roman"/>
          <w:sz w:val="24"/>
          <w:szCs w:val="24"/>
        </w:rPr>
      </w:pPr>
      <w:r w:rsidRPr="001D326B">
        <w:rPr>
          <w:rFonts w:ascii="Times New Roman" w:hAnsi="Times New Roman"/>
          <w:sz w:val="24"/>
          <w:szCs w:val="24"/>
        </w:rPr>
        <w:t xml:space="preserve">Τα τμήματα του κάθε Σωματείου θα αγωνίζονται </w:t>
      </w:r>
      <w:r w:rsidRPr="001D326B">
        <w:rPr>
          <w:rFonts w:ascii="Times New Roman" w:hAnsi="Times New Roman"/>
          <w:sz w:val="24"/>
          <w:szCs w:val="24"/>
          <w:u w:val="single"/>
        </w:rPr>
        <w:t xml:space="preserve">υποχρεωτικά </w:t>
      </w:r>
      <w:r w:rsidRPr="001D326B">
        <w:rPr>
          <w:rFonts w:ascii="Times New Roman" w:hAnsi="Times New Roman"/>
          <w:sz w:val="24"/>
          <w:szCs w:val="24"/>
        </w:rPr>
        <w:t xml:space="preserve">με την κάρτα υγείας αθλητή και τα δελτία αθλητικής ιδιότητας των ποδοσφαιριστών για τις  κατηγορίες των ΝΕΩΝ, ΠΑΙΔΩΝ, ΠΡΟΠΑΙΔΩΝ. </w:t>
      </w:r>
      <w:r w:rsidR="009F0FB3" w:rsidRPr="001D326B">
        <w:rPr>
          <w:rFonts w:ascii="Times New Roman" w:hAnsi="Times New Roman"/>
          <w:sz w:val="24"/>
          <w:szCs w:val="24"/>
        </w:rPr>
        <w:t xml:space="preserve"> </w:t>
      </w:r>
      <w:r w:rsidRPr="001D326B">
        <w:rPr>
          <w:rFonts w:ascii="Times New Roman" w:hAnsi="Times New Roman"/>
          <w:sz w:val="24"/>
          <w:szCs w:val="24"/>
        </w:rPr>
        <w:t xml:space="preserve">Για την κατηγορία </w:t>
      </w:r>
      <w:r w:rsidRPr="001D326B">
        <w:rPr>
          <w:rFonts w:ascii="Times New Roman" w:hAnsi="Times New Roman"/>
          <w:sz w:val="24"/>
          <w:szCs w:val="24"/>
          <w:lang w:val="en-US"/>
        </w:rPr>
        <w:t>junior</w:t>
      </w:r>
      <w:r w:rsidRPr="001D326B">
        <w:rPr>
          <w:rFonts w:ascii="Times New Roman" w:hAnsi="Times New Roman"/>
          <w:sz w:val="24"/>
          <w:szCs w:val="24"/>
        </w:rPr>
        <w:t xml:space="preserve">, </w:t>
      </w:r>
      <w:proofErr w:type="spellStart"/>
      <w:r w:rsidRPr="001D326B">
        <w:rPr>
          <w:rFonts w:ascii="Times New Roman" w:hAnsi="Times New Roman"/>
          <w:sz w:val="24"/>
          <w:szCs w:val="24"/>
          <w:lang w:val="en-US"/>
        </w:rPr>
        <w:t>projunior</w:t>
      </w:r>
      <w:proofErr w:type="spellEnd"/>
      <w:r w:rsidRPr="001D326B">
        <w:rPr>
          <w:rFonts w:ascii="Times New Roman" w:hAnsi="Times New Roman"/>
          <w:sz w:val="24"/>
          <w:szCs w:val="24"/>
        </w:rPr>
        <w:t xml:space="preserve"> και αστεράκια </w:t>
      </w:r>
      <w:r w:rsidR="009F0FB3" w:rsidRPr="001D326B">
        <w:rPr>
          <w:rFonts w:ascii="Times New Roman" w:hAnsi="Times New Roman"/>
          <w:sz w:val="24"/>
          <w:szCs w:val="24"/>
        </w:rPr>
        <w:t xml:space="preserve">μόνο </w:t>
      </w:r>
      <w:r w:rsidRPr="001D326B">
        <w:rPr>
          <w:rFonts w:ascii="Times New Roman" w:hAnsi="Times New Roman"/>
          <w:sz w:val="24"/>
          <w:szCs w:val="24"/>
        </w:rPr>
        <w:t>με κάρτα υγείας</w:t>
      </w:r>
      <w:r w:rsidR="009F0FB3" w:rsidRPr="001D326B">
        <w:rPr>
          <w:rFonts w:ascii="Times New Roman" w:hAnsi="Times New Roman"/>
          <w:sz w:val="24"/>
          <w:szCs w:val="24"/>
        </w:rPr>
        <w:t>.</w:t>
      </w:r>
      <w:r w:rsidRPr="001D326B">
        <w:rPr>
          <w:rFonts w:ascii="Times New Roman" w:hAnsi="Times New Roman"/>
          <w:sz w:val="24"/>
          <w:szCs w:val="24"/>
        </w:rPr>
        <w:t xml:space="preserve"> Για </w:t>
      </w:r>
      <w:r w:rsidR="009F0FB3" w:rsidRPr="001D326B">
        <w:rPr>
          <w:rFonts w:ascii="Times New Roman" w:hAnsi="Times New Roman"/>
          <w:sz w:val="24"/>
          <w:szCs w:val="24"/>
        </w:rPr>
        <w:t>τους αλλοδαπούς ποδοσφαιριστές δ</w:t>
      </w:r>
      <w:r w:rsidRPr="001D326B">
        <w:rPr>
          <w:rFonts w:ascii="Times New Roman" w:hAnsi="Times New Roman"/>
          <w:sz w:val="24"/>
          <w:szCs w:val="24"/>
        </w:rPr>
        <w:t>ιαβατήριο  ή πιστοποιητικό γέννησης μεταφρασμένο επίσημα στα ελληνικά</w:t>
      </w:r>
      <w:r w:rsidR="009F0FB3" w:rsidRPr="001D326B">
        <w:rPr>
          <w:rFonts w:ascii="Times New Roman" w:hAnsi="Times New Roman"/>
          <w:sz w:val="24"/>
          <w:szCs w:val="24"/>
        </w:rPr>
        <w:t xml:space="preserve"> (τ</w:t>
      </w:r>
      <w:r w:rsidRPr="001D326B">
        <w:rPr>
          <w:rFonts w:ascii="Times New Roman" w:hAnsi="Times New Roman"/>
          <w:sz w:val="24"/>
          <w:szCs w:val="24"/>
        </w:rPr>
        <w:t>α προσωρινά δελτία αλλοδαπών θα έχουν ισχύ για όλη την ποδοσφαιρική σεζόν 2019-2020).</w:t>
      </w:r>
    </w:p>
    <w:p w:rsidR="002C698D" w:rsidRPr="001D326B" w:rsidRDefault="002C698D" w:rsidP="002C698D">
      <w:pPr>
        <w:pStyle w:val="1"/>
        <w:ind w:left="-180"/>
        <w:jc w:val="both"/>
        <w:rPr>
          <w:rFonts w:ascii="Times New Roman" w:hAnsi="Times New Roman"/>
          <w:sz w:val="24"/>
          <w:szCs w:val="24"/>
        </w:rPr>
      </w:pPr>
    </w:p>
    <w:p w:rsidR="002C698D" w:rsidRPr="001D326B" w:rsidRDefault="002C698D" w:rsidP="002C698D">
      <w:pPr>
        <w:pStyle w:val="1"/>
        <w:numPr>
          <w:ilvl w:val="0"/>
          <w:numId w:val="1"/>
        </w:numPr>
        <w:ind w:left="-180" w:firstLine="0"/>
        <w:jc w:val="both"/>
        <w:rPr>
          <w:rFonts w:ascii="Times New Roman" w:hAnsi="Times New Roman"/>
          <w:sz w:val="24"/>
          <w:szCs w:val="24"/>
        </w:rPr>
      </w:pPr>
      <w:r w:rsidRPr="001D326B">
        <w:rPr>
          <w:rFonts w:ascii="Times New Roman" w:hAnsi="Times New Roman"/>
          <w:sz w:val="24"/>
          <w:szCs w:val="24"/>
        </w:rPr>
        <w:t xml:space="preserve">Στην περίπτωση που σωματείο συμμετέχει με 2ο τμήμα στην ίδια κατηγορία, </w:t>
      </w:r>
      <w:r w:rsidRPr="001D326B">
        <w:rPr>
          <w:rFonts w:ascii="Times New Roman" w:hAnsi="Times New Roman"/>
          <w:b/>
          <w:sz w:val="24"/>
          <w:szCs w:val="24"/>
          <w:u w:val="single"/>
        </w:rPr>
        <w:t xml:space="preserve">υποχρεωτικά </w:t>
      </w:r>
      <w:r w:rsidRPr="001D326B">
        <w:rPr>
          <w:rFonts w:ascii="Times New Roman" w:hAnsi="Times New Roman"/>
          <w:sz w:val="24"/>
          <w:szCs w:val="24"/>
        </w:rPr>
        <w:t xml:space="preserve">καταθέτει λίστα αθλητών για το καθένα τμήμα χωριστά, θεωρημένη   </w:t>
      </w:r>
      <w:r w:rsidRPr="001D326B">
        <w:rPr>
          <w:rFonts w:ascii="Times New Roman" w:hAnsi="Times New Roman"/>
          <w:b/>
          <w:sz w:val="24"/>
          <w:szCs w:val="24"/>
        </w:rPr>
        <w:t>απαραίτητα  από την Ε.Π.Σ. ΑΧΑΙΑΣ.</w:t>
      </w:r>
    </w:p>
    <w:p w:rsidR="002C698D" w:rsidRPr="001D326B" w:rsidRDefault="002C698D" w:rsidP="002C698D">
      <w:pPr>
        <w:pStyle w:val="1"/>
        <w:numPr>
          <w:ilvl w:val="0"/>
          <w:numId w:val="1"/>
        </w:numPr>
        <w:ind w:left="-180" w:firstLine="0"/>
        <w:jc w:val="both"/>
        <w:rPr>
          <w:rFonts w:ascii="Times New Roman" w:hAnsi="Times New Roman"/>
          <w:sz w:val="24"/>
          <w:szCs w:val="24"/>
        </w:rPr>
      </w:pPr>
      <w:r w:rsidRPr="001D326B">
        <w:rPr>
          <w:rFonts w:ascii="Times New Roman" w:hAnsi="Times New Roman"/>
          <w:sz w:val="24"/>
          <w:szCs w:val="24"/>
        </w:rPr>
        <w:t xml:space="preserve">Σε καμία περίπτωση δεν επιτρέπεται η συμμετοχή ποδοσφαιριστή από το 1ο στο 2ο  τμήμα και αντίστροφα. Ένας ποδοσφαιριστής μπορεί να δηλώνεται με λίστα  </w:t>
      </w:r>
      <w:r w:rsidR="001D6553">
        <w:rPr>
          <w:rFonts w:ascii="Times New Roman" w:hAnsi="Times New Roman"/>
          <w:sz w:val="24"/>
          <w:szCs w:val="24"/>
        </w:rPr>
        <w:lastRenderedPageBreak/>
        <w:t>αθλητών άλλης (μικρότερης</w:t>
      </w:r>
      <w:r w:rsidRPr="001D326B">
        <w:rPr>
          <w:rFonts w:ascii="Times New Roman" w:hAnsi="Times New Roman"/>
          <w:sz w:val="24"/>
          <w:szCs w:val="24"/>
        </w:rPr>
        <w:t xml:space="preserve">) κατηγορίας σε μεγαλύτερη κατηγορία (πχ Τζούνιορ, </w:t>
      </w:r>
      <w:proofErr w:type="spellStart"/>
      <w:r w:rsidRPr="001D326B">
        <w:rPr>
          <w:rFonts w:ascii="Times New Roman" w:hAnsi="Times New Roman"/>
          <w:sz w:val="24"/>
          <w:szCs w:val="24"/>
        </w:rPr>
        <w:t>προπαίδες</w:t>
      </w:r>
      <w:proofErr w:type="spellEnd"/>
      <w:r w:rsidRPr="001D326B">
        <w:rPr>
          <w:rFonts w:ascii="Times New Roman" w:hAnsi="Times New Roman"/>
          <w:sz w:val="24"/>
          <w:szCs w:val="24"/>
        </w:rPr>
        <w:t xml:space="preserve"> σε Παίδες) με ευθύνη του σωματείου.</w:t>
      </w:r>
    </w:p>
    <w:p w:rsidR="002C698D" w:rsidRPr="001D326B" w:rsidRDefault="002C698D" w:rsidP="002C698D">
      <w:pPr>
        <w:pStyle w:val="1"/>
        <w:ind w:left="-180"/>
        <w:jc w:val="both"/>
        <w:rPr>
          <w:rFonts w:ascii="Times New Roman" w:hAnsi="Times New Roman"/>
          <w:sz w:val="24"/>
          <w:szCs w:val="24"/>
        </w:rPr>
      </w:pPr>
      <w:r w:rsidRPr="001D326B">
        <w:rPr>
          <w:rFonts w:ascii="Times New Roman" w:hAnsi="Times New Roman"/>
          <w:sz w:val="24"/>
          <w:szCs w:val="24"/>
        </w:rPr>
        <w:t xml:space="preserve">Σε περίπτωση που ποδοσφαιριστής είναι δηλωμένος σε δύο </w:t>
      </w:r>
      <w:r w:rsidR="002B25DC">
        <w:rPr>
          <w:rFonts w:ascii="Times New Roman" w:hAnsi="Times New Roman"/>
          <w:sz w:val="24"/>
          <w:szCs w:val="24"/>
        </w:rPr>
        <w:t>λίστες</w:t>
      </w:r>
      <w:r w:rsidRPr="001D326B">
        <w:rPr>
          <w:rFonts w:ascii="Times New Roman" w:hAnsi="Times New Roman"/>
          <w:sz w:val="24"/>
          <w:szCs w:val="24"/>
        </w:rPr>
        <w:t xml:space="preserve"> της ίδιας κατηγορίας </w:t>
      </w:r>
      <w:r w:rsidR="002B25DC">
        <w:rPr>
          <w:rFonts w:ascii="Times New Roman" w:hAnsi="Times New Roman"/>
          <w:sz w:val="24"/>
          <w:szCs w:val="24"/>
        </w:rPr>
        <w:t xml:space="preserve">του </w:t>
      </w:r>
      <w:r w:rsidRPr="001D326B">
        <w:rPr>
          <w:rFonts w:ascii="Times New Roman" w:hAnsi="Times New Roman"/>
          <w:sz w:val="24"/>
          <w:szCs w:val="24"/>
        </w:rPr>
        <w:t>πρωταθλήματος θεωρείται αντικανονική η συμμετοχή του.</w:t>
      </w:r>
    </w:p>
    <w:p w:rsidR="002C698D" w:rsidRPr="001D326B" w:rsidRDefault="002C698D" w:rsidP="002C698D">
      <w:pPr>
        <w:pStyle w:val="1"/>
        <w:ind w:left="0"/>
        <w:jc w:val="both"/>
        <w:rPr>
          <w:rFonts w:ascii="Times New Roman" w:hAnsi="Times New Roman"/>
          <w:sz w:val="24"/>
          <w:szCs w:val="24"/>
          <w:u w:val="single"/>
        </w:rPr>
      </w:pPr>
    </w:p>
    <w:p w:rsidR="002C698D" w:rsidRPr="00334B61" w:rsidRDefault="002C698D" w:rsidP="002C698D">
      <w:pPr>
        <w:pStyle w:val="1"/>
        <w:numPr>
          <w:ilvl w:val="0"/>
          <w:numId w:val="1"/>
        </w:numPr>
        <w:ind w:left="-180" w:firstLine="0"/>
        <w:jc w:val="both"/>
        <w:rPr>
          <w:rFonts w:ascii="Times New Roman" w:hAnsi="Times New Roman"/>
          <w:b/>
        </w:rPr>
      </w:pPr>
      <w:r w:rsidRPr="00334B61">
        <w:rPr>
          <w:rFonts w:ascii="Times New Roman" w:hAnsi="Times New Roman"/>
        </w:rPr>
        <w:t>Απαραίτητη προϋ</w:t>
      </w:r>
      <w:r w:rsidR="001D6553">
        <w:rPr>
          <w:rFonts w:ascii="Times New Roman" w:hAnsi="Times New Roman"/>
        </w:rPr>
        <w:t>πόθεση για τη συμμετοχή ομάδων σ</w:t>
      </w:r>
      <w:r w:rsidRPr="00334B61">
        <w:rPr>
          <w:rFonts w:ascii="Times New Roman" w:hAnsi="Times New Roman"/>
        </w:rPr>
        <w:t>ωματείων στα πρωταθλήματα των παιδικών κατηγοριών είναι η μη ύπαρξη οικονομικής  εκκρεμότητ</w:t>
      </w:r>
      <w:r w:rsidR="00BF0C9A">
        <w:rPr>
          <w:rFonts w:ascii="Times New Roman" w:hAnsi="Times New Roman"/>
        </w:rPr>
        <w:t>άς  τους προς την Ε.Π.Σ.ΑΧΑΙΑΣ</w:t>
      </w:r>
      <w:r w:rsidRPr="00334B61">
        <w:rPr>
          <w:rFonts w:ascii="Times New Roman" w:hAnsi="Times New Roman"/>
        </w:rPr>
        <w:t xml:space="preserve"> (οφειλές από ποινές, εγγυήσεις, χρήση </w:t>
      </w:r>
      <w:proofErr w:type="spellStart"/>
      <w:r w:rsidRPr="00334B61">
        <w:rPr>
          <w:rFonts w:ascii="Times New Roman" w:hAnsi="Times New Roman"/>
        </w:rPr>
        <w:t>ενωσιακών</w:t>
      </w:r>
      <w:proofErr w:type="spellEnd"/>
      <w:r w:rsidRPr="00334B61">
        <w:rPr>
          <w:rFonts w:ascii="Times New Roman" w:hAnsi="Times New Roman"/>
        </w:rPr>
        <w:t xml:space="preserve"> γηπέδων, δηλώσεις συμμετοχής κλπ.). </w:t>
      </w:r>
      <w:r w:rsidRPr="00334B61">
        <w:rPr>
          <w:rFonts w:ascii="Times New Roman" w:hAnsi="Times New Roman"/>
          <w:b/>
        </w:rPr>
        <w:t>Σε περίπτωση δε που δεν θα καταβλη</w:t>
      </w:r>
      <w:r>
        <w:rPr>
          <w:rFonts w:ascii="Times New Roman" w:hAnsi="Times New Roman"/>
          <w:b/>
        </w:rPr>
        <w:t>θούν στο ταμείο της Ε.Π.Σ.ΑΧΑΙΑΣ</w:t>
      </w:r>
      <w:r w:rsidRPr="00334B61">
        <w:rPr>
          <w:rFonts w:ascii="Times New Roman" w:hAnsi="Times New Roman"/>
          <w:b/>
        </w:rPr>
        <w:t xml:space="preserve"> οι τυχόν οικονομικές εκκρεμότητες, καμία δήλωση συμμετοχής δεν θα γίνεται  δεκτή.</w:t>
      </w:r>
    </w:p>
    <w:p w:rsidR="002C698D" w:rsidRDefault="002C698D" w:rsidP="002C698D">
      <w:pPr>
        <w:pStyle w:val="1"/>
        <w:ind w:left="0"/>
        <w:jc w:val="both"/>
        <w:rPr>
          <w:rFonts w:ascii="Times New Roman" w:hAnsi="Times New Roman"/>
          <w:b/>
        </w:rPr>
      </w:pPr>
    </w:p>
    <w:p w:rsidR="002C698D" w:rsidRPr="00D31487" w:rsidRDefault="002C698D" w:rsidP="002C698D">
      <w:pPr>
        <w:pStyle w:val="1"/>
        <w:numPr>
          <w:ilvl w:val="0"/>
          <w:numId w:val="1"/>
        </w:numPr>
        <w:ind w:left="-180" w:firstLine="0"/>
        <w:jc w:val="both"/>
        <w:rPr>
          <w:rFonts w:ascii="Times New Roman" w:hAnsi="Times New Roman"/>
        </w:rPr>
      </w:pPr>
      <w:r w:rsidRPr="00D31487">
        <w:rPr>
          <w:rFonts w:ascii="Times New Roman" w:hAnsi="Times New Roman"/>
        </w:rPr>
        <w:t>Όλοι οι αγώνες όλων των κατηγοριών των Πρωταθλημάτων θα διεξάγονται σε γήπεδα με φυσικό ή τεχνητό (πλαστικό) χλοοτάπητα.</w:t>
      </w:r>
    </w:p>
    <w:p w:rsidR="002C698D" w:rsidRDefault="002C698D" w:rsidP="002C698D">
      <w:pPr>
        <w:ind w:left="-180"/>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p>
    <w:p w:rsidR="002C698D" w:rsidRDefault="002C698D" w:rsidP="002C698D">
      <w:pPr>
        <w:ind w:left="-180"/>
        <w:jc w:val="center"/>
        <w:rPr>
          <w:rFonts w:ascii="Times New Roman" w:hAnsi="Times New Roman"/>
          <w:b/>
        </w:rPr>
      </w:pPr>
      <w:r w:rsidRPr="00724D56">
        <w:rPr>
          <w:rFonts w:ascii="Times New Roman" w:hAnsi="Times New Roman"/>
          <w:b/>
        </w:rPr>
        <w:t>ΑΡΘΡΟ  3</w:t>
      </w:r>
    </w:p>
    <w:p w:rsidR="002C698D" w:rsidRPr="00724D56" w:rsidRDefault="002C698D" w:rsidP="002C698D">
      <w:pPr>
        <w:ind w:left="-180"/>
        <w:jc w:val="center"/>
        <w:rPr>
          <w:rFonts w:ascii="Times New Roman" w:hAnsi="Times New Roman"/>
          <w:b/>
        </w:rPr>
      </w:pPr>
      <w:r w:rsidRPr="00724D56">
        <w:rPr>
          <w:rFonts w:ascii="Times New Roman" w:hAnsi="Times New Roman"/>
          <w:b/>
        </w:rPr>
        <w:t>ΚΑΤΗΓΟΡΙΕΣ ΤΩΝ  ΠΑΙΔΙΚΩΝ ΠΡΩΤΑΘΛΗΜΑΤΩΝ</w:t>
      </w: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ΟΡΟΙ ΣΥΜΜΕΤΟΧΗΣ ΠΟΔΟΣΦΑΙΡΙΣΤΩΝ</w:t>
      </w:r>
      <w:r>
        <w:rPr>
          <w:rFonts w:ascii="Times New Roman" w:hAnsi="Times New Roman"/>
          <w:b/>
        </w:rPr>
        <w:t xml:space="preserve"> - </w:t>
      </w:r>
      <w:r w:rsidRPr="00724D56">
        <w:rPr>
          <w:rFonts w:ascii="Times New Roman" w:hAnsi="Times New Roman"/>
          <w:b/>
        </w:rPr>
        <w:t>ΤΡΟΠΟΣ ΔΙΕΞΑΓΩΓΗΣ ΤΩΝ ΑΓΩΝΩΝ</w:t>
      </w:r>
    </w:p>
    <w:p w:rsidR="002C698D" w:rsidRPr="00071AF7" w:rsidRDefault="002C698D" w:rsidP="002C698D">
      <w:pPr>
        <w:pStyle w:val="1"/>
        <w:ind w:left="-180"/>
        <w:jc w:val="center"/>
        <w:rPr>
          <w:rFonts w:ascii="Times New Roman" w:hAnsi="Times New Roman"/>
          <w:b/>
          <w:sz w:val="18"/>
          <w:szCs w:val="18"/>
        </w:rPr>
      </w:pPr>
    </w:p>
    <w:p w:rsidR="002C698D" w:rsidRPr="00B07F32" w:rsidRDefault="002C698D" w:rsidP="002C698D">
      <w:pPr>
        <w:pStyle w:val="1"/>
        <w:ind w:left="-180"/>
        <w:jc w:val="center"/>
        <w:rPr>
          <w:rFonts w:ascii="Times New Roman" w:hAnsi="Times New Roman"/>
          <w:b/>
        </w:rPr>
      </w:pPr>
      <w:r w:rsidRPr="00724D56">
        <w:rPr>
          <w:rFonts w:ascii="Times New Roman" w:hAnsi="Times New Roman"/>
          <w:b/>
        </w:rPr>
        <w:t xml:space="preserve">ΠΡΩΤΑΘΛΗΜΑ ΚΑΤΗΓΟΡΙΑΣ </w:t>
      </w:r>
      <w:r>
        <w:rPr>
          <w:rFonts w:ascii="Times New Roman" w:hAnsi="Times New Roman"/>
          <w:b/>
        </w:rPr>
        <w:t xml:space="preserve"> ΝΕΩΝ (</w:t>
      </w:r>
      <w:r>
        <w:rPr>
          <w:rFonts w:ascii="Times New Roman" w:hAnsi="Times New Roman"/>
          <w:b/>
          <w:lang w:val="en-US"/>
        </w:rPr>
        <w:t>U</w:t>
      </w:r>
      <w:r w:rsidRPr="00B07F32">
        <w:rPr>
          <w:rFonts w:ascii="Times New Roman" w:hAnsi="Times New Roman"/>
          <w:b/>
        </w:rPr>
        <w:t xml:space="preserve">-20) </w:t>
      </w:r>
      <w:r w:rsidRPr="00724D56">
        <w:rPr>
          <w:rFonts w:ascii="Times New Roman" w:hAnsi="Times New Roman"/>
          <w:b/>
        </w:rPr>
        <w:t>ΠΑΙΔΩΝ</w:t>
      </w:r>
      <w:r w:rsidRPr="00B07F32">
        <w:rPr>
          <w:rFonts w:ascii="Times New Roman" w:hAnsi="Times New Roman"/>
          <w:b/>
        </w:rPr>
        <w:t xml:space="preserve"> (</w:t>
      </w:r>
      <w:r>
        <w:rPr>
          <w:rFonts w:ascii="Times New Roman" w:hAnsi="Times New Roman"/>
          <w:b/>
          <w:lang w:val="en-US"/>
        </w:rPr>
        <w:t>U</w:t>
      </w:r>
      <w:r w:rsidRPr="00B07F32">
        <w:rPr>
          <w:rFonts w:ascii="Times New Roman" w:hAnsi="Times New Roman"/>
          <w:b/>
        </w:rPr>
        <w:t>-16)</w:t>
      </w:r>
    </w:p>
    <w:p w:rsidR="002C698D" w:rsidRPr="00071AF7" w:rsidRDefault="002C698D" w:rsidP="002C698D">
      <w:pPr>
        <w:pStyle w:val="1"/>
        <w:ind w:left="-180"/>
        <w:jc w:val="center"/>
        <w:rPr>
          <w:rFonts w:ascii="Times New Roman" w:hAnsi="Times New Roman"/>
          <w:b/>
          <w:sz w:val="18"/>
          <w:szCs w:val="18"/>
        </w:rPr>
      </w:pPr>
    </w:p>
    <w:p w:rsidR="002C698D" w:rsidRPr="00F534D6" w:rsidRDefault="002C698D" w:rsidP="002C698D">
      <w:pPr>
        <w:pStyle w:val="1"/>
        <w:ind w:left="-180"/>
        <w:jc w:val="both"/>
        <w:rPr>
          <w:rFonts w:ascii="Times New Roman" w:hAnsi="Times New Roman"/>
          <w:sz w:val="12"/>
          <w:szCs w:val="12"/>
        </w:rPr>
      </w:pPr>
      <w:r w:rsidRPr="00724D56">
        <w:rPr>
          <w:rFonts w:ascii="Times New Roman" w:hAnsi="Times New Roman"/>
        </w:rPr>
        <w:t xml:space="preserve">α. </w:t>
      </w:r>
      <w:r w:rsidRPr="00724D56">
        <w:rPr>
          <w:rFonts w:ascii="Times New Roman" w:hAnsi="Times New Roman"/>
        </w:rPr>
        <w:tab/>
        <w:t>Στην κατηγορία αυτή συμμετέχουν  αθλητές που γεννήθηκαν</w:t>
      </w:r>
      <w:r>
        <w:rPr>
          <w:rFonts w:ascii="Times New Roman" w:hAnsi="Times New Roman"/>
        </w:rPr>
        <w:t xml:space="preserve"> από </w:t>
      </w:r>
      <w:r w:rsidRPr="00724D56">
        <w:rPr>
          <w:rFonts w:ascii="Times New Roman" w:hAnsi="Times New Roman"/>
        </w:rPr>
        <w:t>το έτος</w:t>
      </w:r>
      <w:r w:rsidR="001D326B">
        <w:rPr>
          <w:rFonts w:ascii="Times New Roman" w:hAnsi="Times New Roman"/>
        </w:rPr>
        <w:t xml:space="preserve"> 2000</w:t>
      </w:r>
      <w:r>
        <w:rPr>
          <w:rFonts w:ascii="Times New Roman" w:hAnsi="Times New Roman"/>
        </w:rPr>
        <w:t xml:space="preserve"> (</w:t>
      </w:r>
      <w:r>
        <w:rPr>
          <w:rFonts w:ascii="Times New Roman" w:hAnsi="Times New Roman"/>
          <w:lang w:val="en-US"/>
        </w:rPr>
        <w:t>u</w:t>
      </w:r>
      <w:r w:rsidRPr="00334B61">
        <w:rPr>
          <w:rFonts w:ascii="Times New Roman" w:hAnsi="Times New Roman"/>
        </w:rPr>
        <w:t xml:space="preserve">20) </w:t>
      </w:r>
      <w:r>
        <w:rPr>
          <w:rFonts w:ascii="Times New Roman" w:hAnsi="Times New Roman"/>
        </w:rPr>
        <w:t>και 2004 (</w:t>
      </w:r>
      <w:r>
        <w:rPr>
          <w:rFonts w:ascii="Times New Roman" w:hAnsi="Times New Roman"/>
          <w:lang w:val="en-US"/>
        </w:rPr>
        <w:t>U</w:t>
      </w:r>
      <w:r w:rsidRPr="00334B61">
        <w:rPr>
          <w:rFonts w:ascii="Times New Roman" w:hAnsi="Times New Roman"/>
        </w:rPr>
        <w:t xml:space="preserve">16) </w:t>
      </w:r>
      <w:r>
        <w:rPr>
          <w:rFonts w:ascii="Times New Roman" w:hAnsi="Times New Roman"/>
        </w:rPr>
        <w:t xml:space="preserve">και νεότεροι αντίστοιχα. </w:t>
      </w:r>
    </w:p>
    <w:p w:rsidR="002C698D" w:rsidRDefault="002C698D" w:rsidP="002C698D">
      <w:pPr>
        <w:pStyle w:val="1"/>
        <w:ind w:left="-180"/>
        <w:jc w:val="both"/>
        <w:rPr>
          <w:rFonts w:ascii="Times New Roman" w:hAnsi="Times New Roman"/>
        </w:rPr>
      </w:pPr>
      <w:r w:rsidRPr="00724D56">
        <w:rPr>
          <w:rFonts w:ascii="Times New Roman" w:hAnsi="Times New Roman"/>
        </w:rPr>
        <w:t xml:space="preserve">β. Οι αγώνες θα διεξάγονται </w:t>
      </w:r>
      <w:r>
        <w:rPr>
          <w:rFonts w:ascii="Times New Roman" w:hAnsi="Times New Roman"/>
        </w:rPr>
        <w:t xml:space="preserve">κυρίως </w:t>
      </w:r>
      <w:r w:rsidRPr="00724D56">
        <w:rPr>
          <w:rFonts w:ascii="Times New Roman" w:hAnsi="Times New Roman"/>
        </w:rPr>
        <w:t xml:space="preserve"> Σάββατο ή Κ</w:t>
      </w:r>
      <w:r>
        <w:rPr>
          <w:rFonts w:ascii="Times New Roman" w:hAnsi="Times New Roman"/>
        </w:rPr>
        <w:t xml:space="preserve">υριακή </w:t>
      </w:r>
      <w:r w:rsidRPr="00724D56">
        <w:rPr>
          <w:rFonts w:ascii="Times New Roman" w:hAnsi="Times New Roman"/>
        </w:rPr>
        <w:t>. Η Επιτροπή Παιδικών Πρωταθλημάτων μπορεί να ορίσει κατ εξαίρεση και</w:t>
      </w:r>
      <w:r>
        <w:rPr>
          <w:rFonts w:ascii="Times New Roman" w:hAnsi="Times New Roman"/>
        </w:rPr>
        <w:t xml:space="preserve"> άλλη μέρα</w:t>
      </w:r>
      <w:r w:rsidRPr="00724D56">
        <w:rPr>
          <w:rFonts w:ascii="Times New Roman" w:hAnsi="Times New Roman"/>
        </w:rPr>
        <w:t>, εφόσον κατά την κρίση της συντρέχει λόγος.</w:t>
      </w:r>
    </w:p>
    <w:p w:rsidR="002C698D" w:rsidRPr="00F534D6" w:rsidRDefault="002C698D" w:rsidP="002C698D">
      <w:pPr>
        <w:pStyle w:val="1"/>
        <w:ind w:left="-180"/>
        <w:jc w:val="both"/>
        <w:rPr>
          <w:rFonts w:ascii="Times New Roman" w:hAnsi="Times New Roman"/>
          <w:sz w:val="12"/>
          <w:szCs w:val="12"/>
        </w:rPr>
      </w:pPr>
    </w:p>
    <w:p w:rsidR="002C698D" w:rsidRDefault="002C698D" w:rsidP="002C698D">
      <w:pPr>
        <w:pStyle w:val="1"/>
        <w:ind w:left="-180"/>
        <w:jc w:val="both"/>
        <w:rPr>
          <w:rFonts w:ascii="Times New Roman" w:hAnsi="Times New Roman"/>
        </w:rPr>
      </w:pPr>
      <w:r w:rsidRPr="00724D56">
        <w:rPr>
          <w:rFonts w:ascii="Times New Roman" w:hAnsi="Times New Roman"/>
        </w:rPr>
        <w:t>γ.</w:t>
      </w:r>
      <w:r w:rsidRPr="00724D56">
        <w:rPr>
          <w:rFonts w:ascii="Times New Roman" w:hAnsi="Times New Roman"/>
        </w:rPr>
        <w:tab/>
        <w:t xml:space="preserve">Σε κάθε ομάδα θα συμμετάσχουν 11 ποδοσφαιριστές (11 χ 11), οι αγώνες θα διεξάγονται σε κανονικό διαστάσεων γήπεδο, η διάρκεια των αγώνων θα είναι δύο ημίχρονα των 40΄, με ανάπαυλα  5΄, και θα χρησιμοποιείται κανονική μπάλα (5 άρα). </w:t>
      </w:r>
      <w:r w:rsidR="00D50D22">
        <w:rPr>
          <w:rFonts w:ascii="Times New Roman" w:hAnsi="Times New Roman"/>
        </w:rPr>
        <w:t xml:space="preserve">Οι αλλαγές είναι ελεύθερες και απεριόριστες. </w:t>
      </w:r>
    </w:p>
    <w:p w:rsidR="002C698D" w:rsidRPr="00F534D6" w:rsidRDefault="002C698D" w:rsidP="002C698D">
      <w:pPr>
        <w:pStyle w:val="1"/>
        <w:ind w:left="-180"/>
        <w:jc w:val="both"/>
        <w:rPr>
          <w:rFonts w:ascii="Times New Roman" w:hAnsi="Times New Roman"/>
          <w:sz w:val="12"/>
          <w:szCs w:val="12"/>
        </w:rPr>
      </w:pPr>
    </w:p>
    <w:p w:rsidR="00E14DCE" w:rsidRPr="00E14DCE" w:rsidRDefault="002C698D" w:rsidP="00E14DCE">
      <w:pPr>
        <w:pStyle w:val="1"/>
        <w:ind w:left="-180"/>
        <w:jc w:val="both"/>
        <w:rPr>
          <w:rFonts w:ascii="Times New Roman" w:hAnsi="Times New Roman"/>
        </w:rPr>
      </w:pPr>
      <w:r w:rsidRPr="00724D56">
        <w:rPr>
          <w:rFonts w:ascii="Times New Roman" w:hAnsi="Times New Roman"/>
        </w:rPr>
        <w:t>δ.</w:t>
      </w:r>
      <w:r w:rsidRPr="00724D56">
        <w:rPr>
          <w:rFonts w:ascii="Times New Roman" w:hAnsi="Times New Roman"/>
        </w:rPr>
        <w:tab/>
        <w:t>Ο αριθμός των ομίλων</w:t>
      </w:r>
      <w:r w:rsidR="00584834">
        <w:rPr>
          <w:rFonts w:ascii="Times New Roman" w:hAnsi="Times New Roman"/>
        </w:rPr>
        <w:t xml:space="preserve"> στους Παίδες</w:t>
      </w:r>
      <w:r w:rsidRPr="00724D56">
        <w:rPr>
          <w:rFonts w:ascii="Times New Roman" w:hAnsi="Times New Roman"/>
        </w:rPr>
        <w:t xml:space="preserve"> </w:t>
      </w:r>
      <w:r>
        <w:rPr>
          <w:rFonts w:ascii="Times New Roman" w:hAnsi="Times New Roman"/>
        </w:rPr>
        <w:t xml:space="preserve">θα είναι τρεις οι οποίοι προκύπτουν βάσει της κατάταξης (σ.σ. </w:t>
      </w:r>
      <w:r w:rsidR="00584834">
        <w:rPr>
          <w:rFonts w:ascii="Times New Roman" w:hAnsi="Times New Roman"/>
        </w:rPr>
        <w:t>προημιτελική φάση) περιόδου 2018</w:t>
      </w:r>
      <w:r>
        <w:rPr>
          <w:rFonts w:ascii="Times New Roman" w:hAnsi="Times New Roman"/>
        </w:rPr>
        <w:t xml:space="preserve"> – 2019  για τον Α’ όμιλο (</w:t>
      </w:r>
      <w:r>
        <w:rPr>
          <w:rFonts w:ascii="Times New Roman" w:hAnsi="Times New Roman"/>
          <w:lang w:val="en-US"/>
        </w:rPr>
        <w:t>elite</w:t>
      </w:r>
      <w:r w:rsidRPr="004D4478">
        <w:rPr>
          <w:rFonts w:ascii="Times New Roman" w:hAnsi="Times New Roman"/>
        </w:rPr>
        <w:t>)</w:t>
      </w:r>
      <w:r>
        <w:rPr>
          <w:rFonts w:ascii="Times New Roman" w:hAnsi="Times New Roman"/>
        </w:rPr>
        <w:t xml:space="preserve"> και με γεωγραφικά κριτήρια για τους ομίλους Β’ και Γ’ </w:t>
      </w:r>
      <w:r w:rsidRPr="004D4478">
        <w:rPr>
          <w:rFonts w:ascii="Times New Roman" w:hAnsi="Times New Roman"/>
        </w:rPr>
        <w:t>(</w:t>
      </w:r>
      <w:r>
        <w:rPr>
          <w:rFonts w:ascii="Times New Roman" w:hAnsi="Times New Roman"/>
          <w:lang w:val="en-US"/>
        </w:rPr>
        <w:t>advanced</w:t>
      </w:r>
      <w:r w:rsidRPr="004D4478">
        <w:rPr>
          <w:rFonts w:ascii="Times New Roman" w:hAnsi="Times New Roman"/>
        </w:rPr>
        <w:t xml:space="preserve">) </w:t>
      </w:r>
      <w:r>
        <w:rPr>
          <w:rFonts w:ascii="Times New Roman" w:hAnsi="Times New Roman"/>
        </w:rPr>
        <w:t xml:space="preserve">που θα συγκροτηθούν μετά την ολοκλήρωση δηλώσεων συμμετοχής για την </w:t>
      </w:r>
      <w:r>
        <w:rPr>
          <w:rFonts w:ascii="Times New Roman" w:hAnsi="Times New Roman"/>
          <w:lang w:val="en-US"/>
        </w:rPr>
        <w:t>u</w:t>
      </w:r>
      <w:r w:rsidRPr="00B07F32">
        <w:rPr>
          <w:rFonts w:ascii="Times New Roman" w:hAnsi="Times New Roman"/>
        </w:rPr>
        <w:t>-16</w:t>
      </w:r>
      <w:r>
        <w:rPr>
          <w:rFonts w:ascii="Times New Roman" w:hAnsi="Times New Roman"/>
        </w:rPr>
        <w:t>,</w:t>
      </w:r>
      <w:r w:rsidRPr="00B07F32">
        <w:rPr>
          <w:rFonts w:ascii="Times New Roman" w:hAnsi="Times New Roman"/>
        </w:rPr>
        <w:t xml:space="preserve"> </w:t>
      </w:r>
      <w:r>
        <w:rPr>
          <w:rFonts w:ascii="Times New Roman" w:hAnsi="Times New Roman"/>
        </w:rPr>
        <w:t xml:space="preserve"> ενώ για την </w:t>
      </w:r>
      <w:r>
        <w:rPr>
          <w:rFonts w:ascii="Times New Roman" w:hAnsi="Times New Roman"/>
          <w:lang w:val="en-US"/>
        </w:rPr>
        <w:t>u</w:t>
      </w:r>
      <w:r w:rsidRPr="00B07F32">
        <w:rPr>
          <w:rFonts w:ascii="Times New Roman" w:hAnsi="Times New Roman"/>
        </w:rPr>
        <w:t xml:space="preserve">-20 </w:t>
      </w:r>
      <w:r>
        <w:rPr>
          <w:rFonts w:ascii="Times New Roman" w:hAnsi="Times New Roman"/>
        </w:rPr>
        <w:t xml:space="preserve">όλες οι ομάδες θα μπουν σε έναν η δυο ομίλους ανάλογα με την δήλωση συμμετοχών. </w:t>
      </w:r>
      <w:r w:rsidRPr="00724D56">
        <w:rPr>
          <w:rFonts w:ascii="Times New Roman" w:hAnsi="Times New Roman"/>
        </w:rPr>
        <w:t>Θα τηρείται  βαθμολογία για κάθε όμιλο ξεχωριστά.</w:t>
      </w:r>
      <w:r>
        <w:rPr>
          <w:rFonts w:ascii="Times New Roman" w:hAnsi="Times New Roman"/>
        </w:rPr>
        <w:t xml:space="preserve"> </w:t>
      </w:r>
      <w:r w:rsidR="00E14DCE">
        <w:rPr>
          <w:rFonts w:ascii="Times New Roman" w:hAnsi="Times New Roman"/>
        </w:rPr>
        <w:t xml:space="preserve">Θα υπάρξει επιπλέον, ένας όμιλος </w:t>
      </w:r>
      <w:r w:rsidR="00E14DCE">
        <w:rPr>
          <w:rFonts w:ascii="Times New Roman" w:hAnsi="Times New Roman"/>
          <w:lang w:val="en-US"/>
        </w:rPr>
        <w:t>super</w:t>
      </w:r>
      <w:r w:rsidR="00E14DCE" w:rsidRPr="00E14DCE">
        <w:rPr>
          <w:rFonts w:ascii="Times New Roman" w:hAnsi="Times New Roman"/>
        </w:rPr>
        <w:t xml:space="preserve"> </w:t>
      </w:r>
      <w:r w:rsidR="00E14DCE">
        <w:rPr>
          <w:rFonts w:ascii="Times New Roman" w:hAnsi="Times New Roman"/>
          <w:lang w:val="en-US"/>
        </w:rPr>
        <w:t>elite</w:t>
      </w:r>
      <w:r w:rsidR="00E14DCE" w:rsidRPr="00E14DCE">
        <w:rPr>
          <w:rFonts w:ascii="Times New Roman" w:hAnsi="Times New Roman"/>
        </w:rPr>
        <w:t xml:space="preserve"> </w:t>
      </w:r>
      <w:r w:rsidR="00FD4DDC">
        <w:rPr>
          <w:rFonts w:ascii="Times New Roman" w:hAnsi="Times New Roman"/>
          <w:lang w:val="en-US"/>
        </w:rPr>
        <w:t>u</w:t>
      </w:r>
      <w:r w:rsidR="000851D8" w:rsidRPr="000851D8">
        <w:rPr>
          <w:rFonts w:ascii="Times New Roman" w:hAnsi="Times New Roman"/>
        </w:rPr>
        <w:t>16</w:t>
      </w:r>
      <w:r w:rsidR="00FD4DDC" w:rsidRPr="00FD4DDC">
        <w:rPr>
          <w:rFonts w:ascii="Times New Roman" w:hAnsi="Times New Roman"/>
        </w:rPr>
        <w:t xml:space="preserve"> </w:t>
      </w:r>
      <w:r w:rsidR="00E14DCE">
        <w:rPr>
          <w:rFonts w:ascii="Times New Roman" w:hAnsi="Times New Roman"/>
        </w:rPr>
        <w:t xml:space="preserve">όπου θα αγωνιστεί με ομάδες εκτός νομού. Μετά τις δηλώσεις συμμετοχής θα υπάρξει συμπληρωματική προκήρυξη για τον ακριβή τρόπο διεξαγωγής. </w:t>
      </w:r>
    </w:p>
    <w:p w:rsidR="00C20D8D" w:rsidRPr="00FE3339" w:rsidRDefault="00C20D8D" w:rsidP="00FE3339">
      <w:pPr>
        <w:pStyle w:val="1"/>
        <w:ind w:left="0"/>
        <w:jc w:val="both"/>
        <w:rPr>
          <w:rFonts w:ascii="Times New Roman" w:hAnsi="Times New Roman"/>
          <w:b/>
        </w:rPr>
      </w:pPr>
    </w:p>
    <w:p w:rsidR="00584834" w:rsidRPr="00FE3339" w:rsidRDefault="00584834" w:rsidP="00FE3339">
      <w:pPr>
        <w:spacing w:after="0" w:line="240" w:lineRule="auto"/>
        <w:contextualSpacing/>
        <w:rPr>
          <w:rFonts w:ascii="Times New Roman" w:hAnsi="Times New Roman"/>
          <w:color w:val="B31166"/>
          <w:sz w:val="18"/>
          <w:szCs w:val="18"/>
          <w:lang w:eastAsia="el-GR"/>
        </w:rPr>
      </w:pPr>
    </w:p>
    <w:p w:rsidR="002C698D" w:rsidRDefault="002C698D" w:rsidP="00270147">
      <w:pPr>
        <w:spacing w:before="200" w:after="0" w:line="240" w:lineRule="auto"/>
        <w:ind w:left="547" w:hanging="547"/>
        <w:rPr>
          <w:rFonts w:eastAsiaTheme="minorEastAsia" w:hAnsi="Century Gothic"/>
          <w:color w:val="404040" w:themeColor="text1" w:themeTint="BF"/>
          <w:kern w:val="24"/>
          <w:sz w:val="30"/>
          <w:szCs w:val="30"/>
          <w:lang w:eastAsia="el-GR"/>
        </w:rPr>
      </w:pPr>
      <w:r w:rsidRPr="009B7789">
        <w:rPr>
          <w:rFonts w:eastAsiaTheme="minorEastAsia" w:hAnsi="Century Gothic"/>
          <w:color w:val="404040" w:themeColor="text1" w:themeTint="BF"/>
          <w:kern w:val="24"/>
          <w:sz w:val="30"/>
          <w:szCs w:val="30"/>
          <w:lang w:eastAsia="el-GR"/>
        </w:rPr>
        <w:t>*</w:t>
      </w:r>
      <w:r w:rsidRPr="009B7789">
        <w:rPr>
          <w:rFonts w:eastAsiaTheme="minorEastAsia" w:hAnsi="Century Gothic"/>
          <w:color w:val="404040" w:themeColor="text1" w:themeTint="BF"/>
          <w:kern w:val="24"/>
          <w:sz w:val="30"/>
          <w:szCs w:val="30"/>
          <w:lang w:eastAsia="el-GR"/>
        </w:rPr>
        <w:t>Αν</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πάρουν</w:t>
      </w:r>
      <w:r>
        <w:rPr>
          <w:rFonts w:eastAsiaTheme="minorEastAsia" w:hAnsi="Century Gothic"/>
          <w:color w:val="404040" w:themeColor="text1" w:themeTint="BF"/>
          <w:kern w:val="24"/>
          <w:sz w:val="30"/>
          <w:szCs w:val="30"/>
          <w:lang w:eastAsia="el-GR"/>
        </w:rPr>
        <w:t xml:space="preserve"> </w:t>
      </w:r>
      <w:r w:rsidR="00584834">
        <w:rPr>
          <w:rFonts w:eastAsiaTheme="minorEastAsia" w:hAnsi="Century Gothic"/>
          <w:color w:val="404040" w:themeColor="text1" w:themeTint="BF"/>
          <w:kern w:val="24"/>
          <w:sz w:val="30"/>
          <w:szCs w:val="30"/>
          <w:lang w:eastAsia="el-GR"/>
        </w:rPr>
        <w:t>μέρος</w:t>
      </w:r>
      <w:r w:rsidR="00584834">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λιγότερες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ή</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περισσότερες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ομάδες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θα</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υπάρξει</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αντίστοιχη</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αναπροσαρμογή</w:t>
      </w:r>
    </w:p>
    <w:p w:rsidR="00270147" w:rsidRPr="00270147" w:rsidRDefault="00270147" w:rsidP="00270147">
      <w:pPr>
        <w:spacing w:before="200" w:after="0" w:line="240" w:lineRule="auto"/>
        <w:ind w:left="547" w:hanging="547"/>
        <w:rPr>
          <w:rFonts w:eastAsiaTheme="minorEastAsia" w:hAnsi="Century Gothic"/>
          <w:color w:val="404040" w:themeColor="text1" w:themeTint="BF"/>
          <w:kern w:val="24"/>
          <w:sz w:val="30"/>
          <w:szCs w:val="30"/>
          <w:lang w:eastAsia="el-GR"/>
        </w:rPr>
      </w:pPr>
    </w:p>
    <w:p w:rsidR="002C698D" w:rsidRPr="00F534D6" w:rsidRDefault="002C698D" w:rsidP="002C698D">
      <w:pPr>
        <w:pStyle w:val="1"/>
        <w:ind w:left="-180"/>
        <w:jc w:val="both"/>
        <w:rPr>
          <w:rFonts w:ascii="Times New Roman" w:hAnsi="Times New Roman"/>
          <w:sz w:val="12"/>
          <w:szCs w:val="12"/>
        </w:rPr>
      </w:pPr>
    </w:p>
    <w:p w:rsidR="002C698D" w:rsidRPr="00F534D6" w:rsidRDefault="002C698D" w:rsidP="002C698D">
      <w:pPr>
        <w:pStyle w:val="1"/>
        <w:ind w:left="-180"/>
        <w:jc w:val="both"/>
        <w:rPr>
          <w:rFonts w:ascii="Times New Roman" w:hAnsi="Times New Roman"/>
          <w:sz w:val="12"/>
          <w:szCs w:val="12"/>
        </w:rPr>
      </w:pPr>
    </w:p>
    <w:p w:rsidR="002C698D" w:rsidRDefault="002C698D" w:rsidP="00E7533D">
      <w:pPr>
        <w:pStyle w:val="1"/>
        <w:ind w:left="-180" w:hanging="104"/>
        <w:jc w:val="both"/>
        <w:rPr>
          <w:rFonts w:ascii="Times New Roman" w:hAnsi="Times New Roman"/>
          <w:color w:val="000000"/>
        </w:rPr>
      </w:pPr>
      <w:r w:rsidRPr="0029452C">
        <w:rPr>
          <w:rFonts w:ascii="Times New Roman" w:hAnsi="Times New Roman"/>
          <w:color w:val="000000"/>
        </w:rPr>
        <w:t>ε</w:t>
      </w:r>
      <w:r>
        <w:rPr>
          <w:rFonts w:ascii="Times New Roman" w:hAnsi="Times New Roman"/>
          <w:color w:val="000000"/>
        </w:rPr>
        <w:t xml:space="preserve">. Η ομάδα που θα έχει συγκεντρώσει τους περισσότερους βαθμούς με σύστημα βαθμολογίας 3-1-0 θα κατακτήσει το πρωτάθλημα της </w:t>
      </w:r>
      <w:r>
        <w:rPr>
          <w:rFonts w:ascii="Times New Roman" w:hAnsi="Times New Roman"/>
          <w:color w:val="000000"/>
          <w:lang w:val="en-US"/>
        </w:rPr>
        <w:t>elite</w:t>
      </w:r>
      <w:r w:rsidR="00350287">
        <w:rPr>
          <w:rFonts w:ascii="Times New Roman" w:hAnsi="Times New Roman"/>
          <w:color w:val="000000"/>
        </w:rPr>
        <w:t xml:space="preserve"> </w:t>
      </w:r>
      <w:r>
        <w:rPr>
          <w:rFonts w:ascii="Times New Roman" w:hAnsi="Times New Roman"/>
          <w:color w:val="000000"/>
        </w:rPr>
        <w:t>κατηγορίας και το δικαίωμα συμμετοχής στον τελικό  των πρωταθλητών</w:t>
      </w:r>
      <w:r w:rsidRPr="004D4478">
        <w:rPr>
          <w:rFonts w:ascii="Times New Roman" w:hAnsi="Times New Roman"/>
          <w:color w:val="000000"/>
        </w:rPr>
        <w:t>.</w:t>
      </w:r>
      <w:r w:rsidR="00350287">
        <w:rPr>
          <w:rFonts w:ascii="Times New Roman" w:hAnsi="Times New Roman"/>
          <w:color w:val="000000"/>
        </w:rPr>
        <w:t xml:space="preserve"> Ο</w:t>
      </w:r>
      <w:r>
        <w:rPr>
          <w:rFonts w:ascii="Times New Roman" w:hAnsi="Times New Roman"/>
          <w:color w:val="000000"/>
        </w:rPr>
        <w:t xml:space="preserve">ι ομάδες που κατέλαβαν τις τελευταίες 4 θέσεις του ομίλου  θα χάσουν το δικαίωμα συμμετοχής τους στον όμιλο </w:t>
      </w:r>
      <w:r>
        <w:rPr>
          <w:rFonts w:ascii="Times New Roman" w:hAnsi="Times New Roman"/>
          <w:color w:val="000000"/>
          <w:lang w:val="en-US"/>
        </w:rPr>
        <w:t>elite</w:t>
      </w:r>
      <w:r w:rsidR="00350287">
        <w:rPr>
          <w:rFonts w:ascii="Times New Roman" w:hAnsi="Times New Roman"/>
          <w:color w:val="000000"/>
        </w:rPr>
        <w:t xml:space="preserve"> </w:t>
      </w:r>
      <w:r>
        <w:rPr>
          <w:rFonts w:ascii="Times New Roman" w:hAnsi="Times New Roman"/>
          <w:color w:val="000000"/>
        </w:rPr>
        <w:t xml:space="preserve">της επόμενης περιόδου. Οι πρώτες 4 ομάδες της κατάταξης κερδίζουν εφόσον το επιθυμούν την συμμετοχή τους στον </w:t>
      </w:r>
      <w:r>
        <w:rPr>
          <w:rFonts w:ascii="Times New Roman" w:hAnsi="Times New Roman"/>
          <w:color w:val="000000"/>
          <w:lang w:val="en-US"/>
        </w:rPr>
        <w:t>elite</w:t>
      </w:r>
      <w:r w:rsidR="00350287">
        <w:rPr>
          <w:rFonts w:ascii="Times New Roman" w:hAnsi="Times New Roman"/>
          <w:color w:val="000000"/>
        </w:rPr>
        <w:t xml:space="preserve"> </w:t>
      </w:r>
      <w:r>
        <w:rPr>
          <w:rFonts w:ascii="Times New Roman" w:hAnsi="Times New Roman"/>
          <w:color w:val="000000"/>
        </w:rPr>
        <w:t>όμιλο της επόμενης περιόδου.</w:t>
      </w:r>
    </w:p>
    <w:p w:rsidR="002C698D" w:rsidRDefault="002C698D" w:rsidP="00E7533D">
      <w:pPr>
        <w:pStyle w:val="1"/>
        <w:ind w:left="-180" w:hanging="104"/>
        <w:jc w:val="both"/>
        <w:rPr>
          <w:rFonts w:ascii="Times New Roman" w:hAnsi="Times New Roman"/>
          <w:color w:val="000000"/>
        </w:rPr>
      </w:pPr>
    </w:p>
    <w:p w:rsidR="002C698D" w:rsidRDefault="00E7533D" w:rsidP="00E7533D">
      <w:pPr>
        <w:pStyle w:val="1"/>
        <w:ind w:left="-284"/>
        <w:jc w:val="both"/>
        <w:rPr>
          <w:rFonts w:ascii="Times New Roman" w:hAnsi="Times New Roman"/>
        </w:rPr>
      </w:pPr>
      <w:r>
        <w:rPr>
          <w:rFonts w:ascii="Times New Roman" w:hAnsi="Times New Roman"/>
        </w:rPr>
        <w:t xml:space="preserve">στ. </w:t>
      </w:r>
      <w:r w:rsidR="002C698D" w:rsidRPr="00724D56">
        <w:rPr>
          <w:rFonts w:ascii="Times New Roman" w:hAnsi="Times New Roman"/>
        </w:rPr>
        <w:t>Επιτρέπονται</w:t>
      </w:r>
      <w:r w:rsidR="002C698D">
        <w:rPr>
          <w:rFonts w:ascii="Times New Roman" w:hAnsi="Times New Roman"/>
        </w:rPr>
        <w:t xml:space="preserve"> να αγωνίζονται όλοι οι δηλωμένοι ποδοσφαιριστές στο φύλλο αγώνος και οι αλλαγές</w:t>
      </w:r>
      <w:r w:rsidR="002C698D" w:rsidRPr="00724D56">
        <w:rPr>
          <w:rFonts w:ascii="Times New Roman" w:hAnsi="Times New Roman"/>
        </w:rPr>
        <w:t xml:space="preserve"> μπορούν να   γίνονται χωρίς να διακόπτεται ο αγώνας  εφόσον  προηγουμένως ενημερώνεται ο διαιτητής του αγώνα. Ποδοσφαιριστής που αντικαθίσταται επανέρχεται στον αγώνα.</w:t>
      </w:r>
    </w:p>
    <w:p w:rsidR="002C698D" w:rsidRPr="003F7608" w:rsidRDefault="002C698D" w:rsidP="00E7533D">
      <w:pPr>
        <w:pStyle w:val="1"/>
        <w:ind w:left="-180" w:hanging="104"/>
        <w:jc w:val="both"/>
        <w:rPr>
          <w:rFonts w:ascii="Times New Roman" w:hAnsi="Times New Roman"/>
          <w:sz w:val="12"/>
          <w:szCs w:val="12"/>
        </w:rPr>
      </w:pPr>
    </w:p>
    <w:p w:rsidR="002C698D" w:rsidRPr="00724D56" w:rsidRDefault="002C698D" w:rsidP="00E7533D">
      <w:pPr>
        <w:pStyle w:val="1"/>
        <w:ind w:left="-180" w:hanging="104"/>
        <w:jc w:val="both"/>
        <w:rPr>
          <w:rFonts w:ascii="Times New Roman" w:hAnsi="Times New Roman"/>
          <w:b/>
        </w:rPr>
      </w:pPr>
      <w:r w:rsidRPr="00724D56">
        <w:rPr>
          <w:rFonts w:ascii="Times New Roman" w:hAnsi="Times New Roman"/>
        </w:rPr>
        <w:t>ζ.</w:t>
      </w:r>
      <w:r w:rsidRPr="00724D56">
        <w:rPr>
          <w:rFonts w:ascii="Times New Roman" w:hAnsi="Times New Roman"/>
          <w:b/>
        </w:rPr>
        <w:t xml:space="preserve"> Σε καμία περίπτωση δεν επιτρέπεται η συμμετοχή δύο τμημάτων της αυτής ομάδας στον τε</w:t>
      </w:r>
      <w:r>
        <w:rPr>
          <w:rFonts w:ascii="Times New Roman" w:hAnsi="Times New Roman"/>
          <w:b/>
        </w:rPr>
        <w:t>λικό αγώνα της κατηγορίας αυτής εφ’ όσον δύναται.</w:t>
      </w:r>
    </w:p>
    <w:p w:rsidR="002C698D" w:rsidRDefault="002C698D" w:rsidP="00E7533D">
      <w:pPr>
        <w:pStyle w:val="1"/>
        <w:ind w:left="-180" w:hanging="104"/>
        <w:jc w:val="both"/>
        <w:rPr>
          <w:rFonts w:ascii="Times New Roman" w:hAnsi="Times New Roman"/>
        </w:rPr>
      </w:pPr>
    </w:p>
    <w:p w:rsidR="002C698D" w:rsidRDefault="00350287" w:rsidP="00E7533D">
      <w:pPr>
        <w:pStyle w:val="1"/>
        <w:ind w:left="-180" w:hanging="104"/>
        <w:jc w:val="both"/>
        <w:rPr>
          <w:rFonts w:ascii="Times New Roman" w:hAnsi="Times New Roman"/>
        </w:rPr>
      </w:pPr>
      <w:r>
        <w:rPr>
          <w:rFonts w:ascii="Times New Roman" w:hAnsi="Times New Roman"/>
        </w:rPr>
        <w:t>η.</w:t>
      </w:r>
      <w:r w:rsidR="002C698D" w:rsidRPr="00724D56">
        <w:rPr>
          <w:rFonts w:ascii="Times New Roman" w:hAnsi="Times New Roman"/>
        </w:rPr>
        <w:t xml:space="preserve"> ‘Όλοι οι αγώνες θα διεξάγονται με 3 διαιτητές (διαιτητής και 2 βοηθοί). </w:t>
      </w:r>
      <w:r w:rsidR="002C698D">
        <w:rPr>
          <w:rFonts w:ascii="Times New Roman" w:hAnsi="Times New Roman"/>
        </w:rPr>
        <w:t>Τα έξοδα διαιτησίας θα καταβληθούν από την Ε.Π.Σ.Α.</w:t>
      </w:r>
    </w:p>
    <w:p w:rsidR="00350287" w:rsidRDefault="00350287" w:rsidP="00E7533D">
      <w:pPr>
        <w:pStyle w:val="1"/>
        <w:ind w:left="-180" w:hanging="104"/>
        <w:jc w:val="both"/>
        <w:rPr>
          <w:rFonts w:ascii="Times New Roman" w:hAnsi="Times New Roman"/>
        </w:rPr>
      </w:pPr>
    </w:p>
    <w:p w:rsidR="002C698D" w:rsidRDefault="002C698D" w:rsidP="00E7533D">
      <w:pPr>
        <w:pStyle w:val="1"/>
        <w:ind w:left="-180" w:hanging="104"/>
        <w:jc w:val="both"/>
        <w:rPr>
          <w:rFonts w:ascii="Times New Roman" w:hAnsi="Times New Roman"/>
        </w:rPr>
      </w:pPr>
      <w:r>
        <w:rPr>
          <w:rFonts w:ascii="Times New Roman" w:hAnsi="Times New Roman"/>
        </w:rPr>
        <w:t xml:space="preserve">θ. </w:t>
      </w:r>
      <w:r w:rsidRPr="00724D56">
        <w:rPr>
          <w:rFonts w:ascii="Times New Roman" w:hAnsi="Times New Roman"/>
        </w:rPr>
        <w:t>Κάθε ομάδα έχει το δικαίωμα να δηλώσει στο φύλλο αγώνα μέχρι και είκοσι (2</w:t>
      </w:r>
      <w:r>
        <w:rPr>
          <w:rFonts w:ascii="Times New Roman" w:hAnsi="Times New Roman"/>
        </w:rPr>
        <w:t>2</w:t>
      </w:r>
      <w:r w:rsidRPr="00724D56">
        <w:rPr>
          <w:rFonts w:ascii="Times New Roman" w:hAnsi="Times New Roman"/>
        </w:rPr>
        <w:t>) ποδοσφαιριστές.</w:t>
      </w:r>
    </w:p>
    <w:p w:rsidR="00D50D22" w:rsidRDefault="00D50D22" w:rsidP="00E7533D">
      <w:pPr>
        <w:pStyle w:val="1"/>
        <w:ind w:left="-180" w:hanging="104"/>
        <w:jc w:val="both"/>
        <w:rPr>
          <w:rFonts w:ascii="Times New Roman" w:hAnsi="Times New Roman"/>
        </w:rPr>
      </w:pPr>
    </w:p>
    <w:p w:rsidR="002C698D" w:rsidRPr="00724D56" w:rsidRDefault="002C698D" w:rsidP="002C698D">
      <w:pPr>
        <w:pStyle w:val="1"/>
        <w:ind w:left="0"/>
        <w:jc w:val="both"/>
        <w:rPr>
          <w:rFonts w:ascii="Times New Roman" w:hAnsi="Times New Roman"/>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Pr="00F4209D" w:rsidRDefault="002C698D" w:rsidP="002C698D">
      <w:pPr>
        <w:pStyle w:val="1"/>
        <w:ind w:left="-180"/>
        <w:jc w:val="center"/>
        <w:rPr>
          <w:rFonts w:ascii="Times New Roman" w:hAnsi="Times New Roman"/>
          <w:b/>
        </w:rPr>
      </w:pPr>
    </w:p>
    <w:p w:rsidR="002C698D" w:rsidRPr="00F4209D" w:rsidRDefault="002C698D" w:rsidP="002C698D">
      <w:pPr>
        <w:pStyle w:val="1"/>
        <w:ind w:left="-180"/>
        <w:jc w:val="center"/>
        <w:rPr>
          <w:rFonts w:ascii="Times New Roman" w:hAnsi="Times New Roman"/>
          <w:b/>
        </w:rPr>
      </w:pPr>
    </w:p>
    <w:p w:rsidR="002C698D" w:rsidRPr="00F4209D" w:rsidRDefault="002C698D" w:rsidP="002C698D">
      <w:pPr>
        <w:pStyle w:val="1"/>
        <w:ind w:left="-180"/>
        <w:jc w:val="center"/>
        <w:rPr>
          <w:rFonts w:ascii="Times New Roman" w:hAnsi="Times New Roman"/>
          <w:b/>
        </w:rPr>
      </w:pPr>
    </w:p>
    <w:p w:rsidR="00C20D8D" w:rsidRPr="00E8617A" w:rsidRDefault="00C20D8D" w:rsidP="002C698D">
      <w:pPr>
        <w:pStyle w:val="1"/>
        <w:ind w:left="-180"/>
        <w:jc w:val="center"/>
        <w:rPr>
          <w:rFonts w:ascii="Times New Roman" w:hAnsi="Times New Roman"/>
          <w:b/>
        </w:rPr>
      </w:pPr>
    </w:p>
    <w:p w:rsidR="00C20D8D" w:rsidRPr="00E8617A" w:rsidRDefault="00C20D8D"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8240E6" w:rsidRDefault="008240E6"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F534D6">
        <w:rPr>
          <w:rFonts w:ascii="Times New Roman" w:hAnsi="Times New Roman"/>
          <w:b/>
        </w:rPr>
        <w:lastRenderedPageBreak/>
        <w:t xml:space="preserve">ΠΡΩΤΑΘΛΗΜΑ ΚΑΤΗΓΟΡΙΑΣ </w:t>
      </w:r>
      <w:r>
        <w:rPr>
          <w:rFonts w:ascii="Times New Roman" w:hAnsi="Times New Roman"/>
          <w:b/>
        </w:rPr>
        <w:t>ΠΡΟΠ</w:t>
      </w:r>
      <w:r>
        <w:rPr>
          <w:rFonts w:ascii="Times New Roman" w:hAnsi="Times New Roman"/>
          <w:b/>
          <w:lang w:val="en-US"/>
        </w:rPr>
        <w:t>AI</w:t>
      </w:r>
      <w:r>
        <w:rPr>
          <w:rFonts w:ascii="Times New Roman" w:hAnsi="Times New Roman"/>
          <w:b/>
        </w:rPr>
        <w:t>ΔΩΝ (</w:t>
      </w:r>
      <w:r>
        <w:rPr>
          <w:rFonts w:ascii="Times New Roman" w:hAnsi="Times New Roman"/>
          <w:b/>
          <w:lang w:val="en-US"/>
        </w:rPr>
        <w:t>u</w:t>
      </w:r>
      <w:r w:rsidRPr="001F4130">
        <w:rPr>
          <w:rFonts w:ascii="Times New Roman" w:hAnsi="Times New Roman"/>
          <w:b/>
        </w:rPr>
        <w:t>-14)</w:t>
      </w:r>
      <w:r w:rsidRPr="00F534D6">
        <w:rPr>
          <w:rFonts w:ascii="Times New Roman" w:hAnsi="Times New Roman"/>
          <w:b/>
        </w:rPr>
        <w:t xml:space="preserve"> 11Χ11</w:t>
      </w:r>
    </w:p>
    <w:p w:rsidR="002C698D" w:rsidRPr="00071AF7" w:rsidRDefault="002C698D" w:rsidP="002C698D">
      <w:pPr>
        <w:pStyle w:val="1"/>
        <w:ind w:left="-180"/>
        <w:jc w:val="center"/>
        <w:rPr>
          <w:rFonts w:ascii="Times New Roman" w:hAnsi="Times New Roman"/>
          <w:b/>
          <w:sz w:val="18"/>
          <w:szCs w:val="18"/>
        </w:rPr>
      </w:pPr>
    </w:p>
    <w:p w:rsidR="002C698D" w:rsidRPr="00724D56" w:rsidRDefault="002C698D" w:rsidP="002C698D">
      <w:pPr>
        <w:pStyle w:val="1"/>
        <w:ind w:left="-180"/>
        <w:jc w:val="both"/>
        <w:rPr>
          <w:rFonts w:ascii="Times New Roman" w:hAnsi="Times New Roman"/>
        </w:rPr>
      </w:pPr>
      <w:r>
        <w:rPr>
          <w:rFonts w:ascii="Times New Roman" w:hAnsi="Times New Roman"/>
        </w:rPr>
        <w:t xml:space="preserve">α. </w:t>
      </w:r>
      <w:r w:rsidRPr="00724D56">
        <w:rPr>
          <w:rFonts w:ascii="Times New Roman" w:hAnsi="Times New Roman"/>
        </w:rPr>
        <w:t xml:space="preserve">Στην κατηγορία αυτή συμμετέχουν  αθλητές που γεννήθηκαν το έτος </w:t>
      </w:r>
      <w:r>
        <w:rPr>
          <w:rFonts w:ascii="Times New Roman" w:hAnsi="Times New Roman"/>
        </w:rPr>
        <w:t>2006</w:t>
      </w:r>
      <w:r w:rsidRPr="00724D56">
        <w:rPr>
          <w:rFonts w:ascii="Times New Roman" w:hAnsi="Times New Roman"/>
        </w:rPr>
        <w:t xml:space="preserve"> και νεότεροι. </w:t>
      </w:r>
    </w:p>
    <w:p w:rsidR="002C698D" w:rsidRPr="00724D56" w:rsidRDefault="002C698D" w:rsidP="002C698D">
      <w:pPr>
        <w:pStyle w:val="1"/>
        <w:ind w:left="-180"/>
        <w:jc w:val="both"/>
        <w:rPr>
          <w:rFonts w:ascii="Times New Roman" w:hAnsi="Times New Roman"/>
        </w:rPr>
      </w:pPr>
      <w:r>
        <w:rPr>
          <w:rFonts w:ascii="Times New Roman" w:hAnsi="Times New Roman"/>
        </w:rPr>
        <w:t xml:space="preserve">β. </w:t>
      </w:r>
      <w:r w:rsidRPr="00724D56">
        <w:rPr>
          <w:rFonts w:ascii="Times New Roman" w:hAnsi="Times New Roman"/>
        </w:rPr>
        <w:t>Οι αγώνες θα διεξάγονται  Σάββατο ή Κυ</w:t>
      </w:r>
      <w:r>
        <w:rPr>
          <w:rFonts w:ascii="Times New Roman" w:hAnsi="Times New Roman"/>
        </w:rPr>
        <w:t xml:space="preserve">ριακή . </w:t>
      </w:r>
      <w:r w:rsidRPr="00724D56">
        <w:rPr>
          <w:rFonts w:ascii="Times New Roman" w:hAnsi="Times New Roman"/>
        </w:rPr>
        <w:t>Η Επιτροπή Παιδικών Πρωταθλημάτων μπορεί να ορίσει κατ</w:t>
      </w:r>
      <w:r w:rsidR="00E265D9" w:rsidRPr="00E265D9">
        <w:rPr>
          <w:rFonts w:ascii="Times New Roman" w:hAnsi="Times New Roman"/>
        </w:rPr>
        <w:t>’</w:t>
      </w:r>
      <w:r w:rsidRPr="00724D56">
        <w:rPr>
          <w:rFonts w:ascii="Times New Roman" w:hAnsi="Times New Roman"/>
        </w:rPr>
        <w:t xml:space="preserve"> εξαίρεση και άλλη μέρα ή ώρα, εφόσον κατά την κρίση της συντρέχει λόγος.</w:t>
      </w:r>
    </w:p>
    <w:p w:rsidR="002C698D" w:rsidRPr="00724D56" w:rsidRDefault="002C698D" w:rsidP="002C698D">
      <w:pPr>
        <w:pStyle w:val="1"/>
        <w:ind w:left="-180"/>
        <w:jc w:val="both"/>
        <w:rPr>
          <w:rFonts w:ascii="Times New Roman" w:hAnsi="Times New Roman"/>
        </w:rPr>
      </w:pPr>
      <w:r w:rsidRPr="00724D56">
        <w:rPr>
          <w:rFonts w:ascii="Times New Roman" w:hAnsi="Times New Roman"/>
        </w:rPr>
        <w:t>γ.</w:t>
      </w:r>
      <w:r w:rsidRPr="00724D56">
        <w:rPr>
          <w:rFonts w:ascii="Times New Roman" w:hAnsi="Times New Roman"/>
        </w:rPr>
        <w:tab/>
        <w:t>Σε κάθε ομάδα θα συμμετάσχουν 11 ποδοσφαιριστές (11 χ 11), οι αγώνες θα διεξάγονται σε κανονικό διαστάσεων γήπεδο, η διάρκεια των αγώνων θα είναι δύο ημίχρονα των 35΄, με ανάπαυλα  5΄, και θα χρησιμοποιείται κανονική μπάλα (5 άρα). .</w:t>
      </w:r>
    </w:p>
    <w:p w:rsidR="002C698D" w:rsidRDefault="002C698D" w:rsidP="002C698D">
      <w:pPr>
        <w:pStyle w:val="1"/>
        <w:ind w:left="-180"/>
        <w:jc w:val="both"/>
        <w:rPr>
          <w:rFonts w:ascii="Times New Roman" w:hAnsi="Times New Roman"/>
          <w:lang w:val="en-US"/>
        </w:rPr>
      </w:pPr>
      <w:r w:rsidRPr="00724D56">
        <w:rPr>
          <w:rFonts w:ascii="Times New Roman" w:hAnsi="Times New Roman"/>
        </w:rPr>
        <w:t>δ.</w:t>
      </w:r>
      <w:r w:rsidRPr="00724D56">
        <w:rPr>
          <w:rFonts w:ascii="Times New Roman" w:hAnsi="Times New Roman"/>
        </w:rPr>
        <w:tab/>
        <w:t xml:space="preserve">Ο αριθμός των ομίλων </w:t>
      </w:r>
      <w:r>
        <w:rPr>
          <w:rFonts w:ascii="Times New Roman" w:hAnsi="Times New Roman"/>
        </w:rPr>
        <w:t xml:space="preserve">θα είναι τρεις οι οποίοι προκύπτουν βάσει της κατάταξης (σ.σ. προημιτελική φάση) περιόδου 2018 – 2019 για τον Α’ όμιλο και με γεωγραφικά κριτήρια για τους ομίλους Β’ και Γ’ που θα συγκροτηθούν μετά την ολοκλήρωση δηλώσεων συμμετοχής. </w:t>
      </w:r>
      <w:r w:rsidRPr="00724D56">
        <w:rPr>
          <w:rFonts w:ascii="Times New Roman" w:hAnsi="Times New Roman"/>
        </w:rPr>
        <w:t>Θα τηρείται  βαθμολογία για κάθε όμιλο ξεχωριστά.</w:t>
      </w:r>
      <w:r w:rsidR="008240E6">
        <w:rPr>
          <w:rFonts w:ascii="Times New Roman" w:hAnsi="Times New Roman"/>
        </w:rPr>
        <w:t xml:space="preserve"> Θα υπάρξει συμπληρωματική προκήρυξη με την λήξη των δηλώσεων για τον ακριβή τρόπο διεξαγωγής. </w:t>
      </w:r>
      <w:r w:rsidR="000851D8">
        <w:rPr>
          <w:rFonts w:ascii="Times New Roman" w:hAnsi="Times New Roman"/>
        </w:rPr>
        <w:t xml:space="preserve">Θα υπάρξει επιπλέον, ένας όμιλος </w:t>
      </w:r>
      <w:r w:rsidR="000851D8">
        <w:rPr>
          <w:rFonts w:ascii="Times New Roman" w:hAnsi="Times New Roman"/>
          <w:lang w:val="en-US"/>
        </w:rPr>
        <w:t>super</w:t>
      </w:r>
      <w:r w:rsidR="000851D8" w:rsidRPr="00E14DCE">
        <w:rPr>
          <w:rFonts w:ascii="Times New Roman" w:hAnsi="Times New Roman"/>
        </w:rPr>
        <w:t xml:space="preserve"> </w:t>
      </w:r>
      <w:r w:rsidR="000851D8">
        <w:rPr>
          <w:rFonts w:ascii="Times New Roman" w:hAnsi="Times New Roman"/>
          <w:lang w:val="en-US"/>
        </w:rPr>
        <w:t>elite</w:t>
      </w:r>
      <w:r w:rsidR="000851D8" w:rsidRPr="00E14DCE">
        <w:rPr>
          <w:rFonts w:ascii="Times New Roman" w:hAnsi="Times New Roman"/>
        </w:rPr>
        <w:t xml:space="preserve"> </w:t>
      </w:r>
      <w:r w:rsidR="000851D8">
        <w:rPr>
          <w:rFonts w:ascii="Times New Roman" w:hAnsi="Times New Roman"/>
          <w:lang w:val="en-US"/>
        </w:rPr>
        <w:t>u</w:t>
      </w:r>
      <w:r w:rsidR="000851D8">
        <w:rPr>
          <w:rFonts w:ascii="Times New Roman" w:hAnsi="Times New Roman"/>
        </w:rPr>
        <w:t>1</w:t>
      </w:r>
      <w:r w:rsidR="000851D8" w:rsidRPr="000851D8">
        <w:rPr>
          <w:rFonts w:ascii="Times New Roman" w:hAnsi="Times New Roman"/>
        </w:rPr>
        <w:t>4</w:t>
      </w:r>
      <w:r w:rsidR="000851D8" w:rsidRPr="00FD4DDC">
        <w:rPr>
          <w:rFonts w:ascii="Times New Roman" w:hAnsi="Times New Roman"/>
        </w:rPr>
        <w:t xml:space="preserve"> </w:t>
      </w:r>
      <w:r w:rsidR="000851D8">
        <w:rPr>
          <w:rFonts w:ascii="Times New Roman" w:hAnsi="Times New Roman"/>
        </w:rPr>
        <w:t>όπου θα αγωνιστεί με ομάδες εκτός νομού. Μετά τις δηλώσεις συμμετοχής θα υπάρξει συμπληρωματική προκήρυξη για τον ακριβή τρόπο διεξαγωγής.</w:t>
      </w:r>
    </w:p>
    <w:p w:rsidR="000851D8" w:rsidRPr="000851D8" w:rsidRDefault="000851D8" w:rsidP="002C698D">
      <w:pPr>
        <w:pStyle w:val="1"/>
        <w:ind w:left="-180"/>
        <w:jc w:val="both"/>
        <w:rPr>
          <w:rFonts w:ascii="Times New Roman" w:hAnsi="Times New Roman"/>
          <w:sz w:val="12"/>
          <w:szCs w:val="12"/>
          <w:lang w:val="en-US"/>
        </w:rPr>
      </w:pPr>
    </w:p>
    <w:p w:rsidR="002C698D" w:rsidRDefault="002C698D" w:rsidP="002C698D">
      <w:pPr>
        <w:pStyle w:val="1"/>
        <w:ind w:left="-180"/>
        <w:jc w:val="both"/>
        <w:rPr>
          <w:rFonts w:ascii="Times New Roman" w:hAnsi="Times New Roman"/>
          <w:color w:val="000000"/>
        </w:rPr>
      </w:pPr>
      <w:r w:rsidRPr="0029452C">
        <w:rPr>
          <w:rFonts w:ascii="Times New Roman" w:hAnsi="Times New Roman"/>
          <w:color w:val="000000"/>
        </w:rPr>
        <w:t>ε</w:t>
      </w:r>
      <w:r>
        <w:rPr>
          <w:rFonts w:ascii="Times New Roman" w:hAnsi="Times New Roman"/>
          <w:color w:val="000000"/>
        </w:rPr>
        <w:t xml:space="preserve">. Οι ομάδες του α ομίλου θα αγωνιστούν σε σύνολο 14 αγωνιστικών  και η ομάδα που θα έχει συγκεντρώσει τους περισσότερους βαθμούς με σύστημα βαθμολογίας 3-1-0 θα κατακτήσει το πρωτάθλημα της </w:t>
      </w:r>
      <w:r>
        <w:rPr>
          <w:rFonts w:ascii="Times New Roman" w:hAnsi="Times New Roman"/>
          <w:color w:val="000000"/>
          <w:lang w:val="en-US"/>
        </w:rPr>
        <w:t>elite</w:t>
      </w:r>
      <w:r w:rsidR="008240E6">
        <w:rPr>
          <w:rFonts w:ascii="Times New Roman" w:hAnsi="Times New Roman"/>
          <w:color w:val="000000"/>
        </w:rPr>
        <w:t xml:space="preserve"> </w:t>
      </w:r>
      <w:r>
        <w:rPr>
          <w:rFonts w:ascii="Times New Roman" w:hAnsi="Times New Roman"/>
          <w:color w:val="000000"/>
        </w:rPr>
        <w:t>κατηγορίας και το δικαίωμα συμμετοχής στον τελικό  των πρωταθλητών</w:t>
      </w:r>
      <w:r w:rsidRPr="004D4478">
        <w:rPr>
          <w:rFonts w:ascii="Times New Roman" w:hAnsi="Times New Roman"/>
          <w:color w:val="000000"/>
        </w:rPr>
        <w:t>.</w:t>
      </w:r>
      <w:r>
        <w:rPr>
          <w:rFonts w:ascii="Times New Roman" w:hAnsi="Times New Roman"/>
          <w:color w:val="000000"/>
        </w:rPr>
        <w:t xml:space="preserve"> οι ομάδες που κατέλαβαν τις τελευταίες 4 θέσεις του ομίλου  θα χάσουν το δικαίωμα συμμετοχής τους στον όμιλο </w:t>
      </w:r>
      <w:r>
        <w:rPr>
          <w:rFonts w:ascii="Times New Roman" w:hAnsi="Times New Roman"/>
          <w:color w:val="000000"/>
          <w:lang w:val="en-US"/>
        </w:rPr>
        <w:t>elite</w:t>
      </w:r>
      <w:r w:rsidR="00E265D9" w:rsidRPr="00E265D9">
        <w:rPr>
          <w:rFonts w:ascii="Times New Roman" w:hAnsi="Times New Roman"/>
          <w:color w:val="000000"/>
        </w:rPr>
        <w:t xml:space="preserve"> </w:t>
      </w:r>
      <w:r>
        <w:rPr>
          <w:rFonts w:ascii="Times New Roman" w:hAnsi="Times New Roman"/>
          <w:color w:val="000000"/>
        </w:rPr>
        <w:t xml:space="preserve">της επόμενης περιόδου. Οι πρώτες 4 ομάδες της κατάταξης κερδίζουν εφόσον το επιθυμούν την συμμετοχή τους στον </w:t>
      </w:r>
      <w:r>
        <w:rPr>
          <w:rFonts w:ascii="Times New Roman" w:hAnsi="Times New Roman"/>
          <w:color w:val="000000"/>
          <w:lang w:val="en-US"/>
        </w:rPr>
        <w:t>elite</w:t>
      </w:r>
      <w:r w:rsidR="008240E6">
        <w:rPr>
          <w:rFonts w:ascii="Times New Roman" w:hAnsi="Times New Roman"/>
          <w:color w:val="000000"/>
        </w:rPr>
        <w:t xml:space="preserve"> </w:t>
      </w:r>
      <w:r>
        <w:rPr>
          <w:rFonts w:ascii="Times New Roman" w:hAnsi="Times New Roman"/>
          <w:color w:val="000000"/>
        </w:rPr>
        <w:t>όμιλο της επόμενης περιόδου.</w:t>
      </w:r>
    </w:p>
    <w:p w:rsidR="002C698D" w:rsidRPr="00E8617A" w:rsidRDefault="002C698D" w:rsidP="00F8058A">
      <w:pPr>
        <w:pStyle w:val="1"/>
        <w:ind w:left="0"/>
        <w:jc w:val="both"/>
        <w:rPr>
          <w:rFonts w:ascii="Times New Roman" w:hAnsi="Times New Roman"/>
          <w:color w:val="000000"/>
        </w:rPr>
      </w:pPr>
    </w:p>
    <w:p w:rsidR="002C698D" w:rsidRPr="0029452C" w:rsidRDefault="002C698D" w:rsidP="002C698D">
      <w:pPr>
        <w:pStyle w:val="1"/>
        <w:ind w:left="-180"/>
        <w:jc w:val="both"/>
        <w:rPr>
          <w:rFonts w:ascii="Times New Roman" w:hAnsi="Times New Roman"/>
          <w:color w:val="000000"/>
        </w:rPr>
      </w:pPr>
    </w:p>
    <w:p w:rsidR="002C698D" w:rsidRPr="00DC14D3" w:rsidRDefault="002C698D" w:rsidP="002C698D">
      <w:pPr>
        <w:pStyle w:val="1"/>
        <w:ind w:left="-180"/>
        <w:jc w:val="both"/>
        <w:rPr>
          <w:rFonts w:ascii="Times New Roman" w:hAnsi="Times New Roman"/>
        </w:rPr>
      </w:pPr>
      <w:r w:rsidRPr="00724D56">
        <w:rPr>
          <w:rFonts w:ascii="Times New Roman" w:hAnsi="Times New Roman"/>
        </w:rPr>
        <w:t>στ.    Επιτρέπονται</w:t>
      </w:r>
      <w:r>
        <w:rPr>
          <w:rFonts w:ascii="Times New Roman" w:hAnsi="Times New Roman"/>
        </w:rPr>
        <w:t xml:space="preserve"> να αγωνίζονται όλοι οι δηλωμένοι ποδοσφαιριστές στο φύλλο αγώνος και οι αλλαγές</w:t>
      </w:r>
      <w:r w:rsidRPr="00724D56">
        <w:rPr>
          <w:rFonts w:ascii="Times New Roman" w:hAnsi="Times New Roman"/>
        </w:rPr>
        <w:t xml:space="preserve"> μπορούν να   γίνονται χωρίς να διακόπτεται ο αγώνας  εφόσον  προηγουμένως ενημ</w:t>
      </w:r>
      <w:r>
        <w:rPr>
          <w:rFonts w:ascii="Times New Roman" w:hAnsi="Times New Roman"/>
        </w:rPr>
        <w:t xml:space="preserve">ερώνεται ο διαιτητής του αγώνα. </w:t>
      </w:r>
      <w:r w:rsidRPr="00E70B0C">
        <w:rPr>
          <w:rFonts w:ascii="Times New Roman" w:hAnsi="Times New Roman"/>
          <w:b/>
        </w:rPr>
        <w:t>Ποδοσφαιριστής που αντικαθίσταται μπορεί να επαναχρησιμοποιηθεί.</w:t>
      </w:r>
    </w:p>
    <w:p w:rsidR="002C698D" w:rsidRPr="00724D56" w:rsidRDefault="002C698D" w:rsidP="002C698D">
      <w:pPr>
        <w:pStyle w:val="1"/>
        <w:ind w:left="-180"/>
        <w:jc w:val="both"/>
        <w:rPr>
          <w:rFonts w:ascii="Times New Roman" w:hAnsi="Times New Roman"/>
        </w:rPr>
      </w:pPr>
      <w:r w:rsidRPr="00724D56">
        <w:rPr>
          <w:rFonts w:ascii="Times New Roman" w:hAnsi="Times New Roman"/>
        </w:rPr>
        <w:t xml:space="preserve">ζ. Σε καμία περίπτωση δεν επιτρέπεται η συμμετοχή δύο τμημάτων της αυτής ομάδας στον τελικό αγώνα της κατηγορίας </w:t>
      </w:r>
      <w:r>
        <w:rPr>
          <w:rFonts w:ascii="Times New Roman" w:hAnsi="Times New Roman"/>
        </w:rPr>
        <w:t>αυτής εφ’ όσον δύναται.</w:t>
      </w:r>
    </w:p>
    <w:p w:rsidR="002C698D" w:rsidRDefault="008240E6" w:rsidP="002C698D">
      <w:pPr>
        <w:pStyle w:val="1"/>
        <w:ind w:left="-180"/>
        <w:jc w:val="both"/>
        <w:rPr>
          <w:rFonts w:ascii="Times New Roman" w:hAnsi="Times New Roman"/>
        </w:rPr>
      </w:pPr>
      <w:r>
        <w:rPr>
          <w:rFonts w:ascii="Times New Roman" w:hAnsi="Times New Roman"/>
        </w:rPr>
        <w:t>η. Ό</w:t>
      </w:r>
      <w:r w:rsidR="002C698D" w:rsidRPr="00724D56">
        <w:rPr>
          <w:rFonts w:ascii="Times New Roman" w:hAnsi="Times New Roman"/>
        </w:rPr>
        <w:t>λοι οι αγώνες θα διεξάγονται με 3 διαιτητές (διαιτητής και 2 βοηθοί).</w:t>
      </w:r>
      <w:r w:rsidR="002C698D">
        <w:rPr>
          <w:rFonts w:ascii="Times New Roman" w:hAnsi="Times New Roman"/>
        </w:rPr>
        <w:t xml:space="preserve"> Τα έξοδα διαιτησίας θα καταβληθούν από την Ε.Π.Σ.Α. </w:t>
      </w:r>
      <w:r w:rsidR="002C698D" w:rsidRPr="00724D56">
        <w:rPr>
          <w:rFonts w:ascii="Times New Roman" w:hAnsi="Times New Roman"/>
        </w:rPr>
        <w:tab/>
      </w:r>
    </w:p>
    <w:p w:rsidR="002C698D" w:rsidRPr="008240E6" w:rsidRDefault="002C698D" w:rsidP="008240E6">
      <w:pPr>
        <w:pStyle w:val="1"/>
        <w:ind w:left="-180"/>
        <w:jc w:val="both"/>
        <w:rPr>
          <w:rFonts w:ascii="Times New Roman" w:hAnsi="Times New Roman"/>
        </w:rPr>
      </w:pPr>
      <w:r>
        <w:rPr>
          <w:rFonts w:ascii="Times New Roman" w:hAnsi="Times New Roman"/>
        </w:rPr>
        <w:t xml:space="preserve">θ. </w:t>
      </w:r>
      <w:r w:rsidRPr="00724D56">
        <w:rPr>
          <w:rFonts w:ascii="Times New Roman" w:hAnsi="Times New Roman"/>
        </w:rPr>
        <w:t>Κάθε ομάδα έχει το δικαίωμα να δηλώσει στο φύλλο αγώνα μέχρι και είκοσι (2</w:t>
      </w:r>
      <w:r>
        <w:rPr>
          <w:rFonts w:ascii="Times New Roman" w:hAnsi="Times New Roman"/>
        </w:rPr>
        <w:t>2</w:t>
      </w:r>
      <w:r w:rsidRPr="00724D56">
        <w:rPr>
          <w:rFonts w:ascii="Times New Roman" w:hAnsi="Times New Roman"/>
        </w:rPr>
        <w:t>) ποδοσφαιριστές.</w:t>
      </w:r>
    </w:p>
    <w:p w:rsidR="002C698D" w:rsidRDefault="002C698D" w:rsidP="002C698D">
      <w:pPr>
        <w:spacing w:before="200" w:after="0" w:line="240" w:lineRule="auto"/>
        <w:ind w:left="547" w:hanging="547"/>
        <w:rPr>
          <w:rFonts w:eastAsiaTheme="minorEastAsia" w:hAnsi="Century Gothic"/>
          <w:color w:val="404040" w:themeColor="text1" w:themeTint="BF"/>
          <w:kern w:val="24"/>
          <w:sz w:val="30"/>
          <w:szCs w:val="30"/>
          <w:lang w:eastAsia="el-GR"/>
        </w:rPr>
      </w:pPr>
      <w:r w:rsidRPr="009B7789">
        <w:rPr>
          <w:rFonts w:eastAsiaTheme="minorEastAsia" w:hAnsi="Century Gothic"/>
          <w:color w:val="404040" w:themeColor="text1" w:themeTint="BF"/>
          <w:kern w:val="24"/>
          <w:sz w:val="30"/>
          <w:szCs w:val="30"/>
          <w:lang w:eastAsia="el-GR"/>
        </w:rPr>
        <w:t>*</w:t>
      </w:r>
      <w:r w:rsidRPr="009B7789">
        <w:rPr>
          <w:rFonts w:eastAsiaTheme="minorEastAsia" w:hAnsi="Century Gothic"/>
          <w:color w:val="404040" w:themeColor="text1" w:themeTint="BF"/>
          <w:kern w:val="24"/>
          <w:sz w:val="30"/>
          <w:szCs w:val="30"/>
          <w:lang w:eastAsia="el-GR"/>
        </w:rPr>
        <w:t>Αν</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πάρουν</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λιγότερες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ή</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περισσότερες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ομάδες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μέρος</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θα</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υπάρξει</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αντίστοιχη</w:t>
      </w:r>
      <w:r>
        <w:rPr>
          <w:rFonts w:eastAsiaTheme="minorEastAsia" w:hAnsi="Century Gothic"/>
          <w:color w:val="404040" w:themeColor="text1" w:themeTint="BF"/>
          <w:kern w:val="24"/>
          <w:sz w:val="30"/>
          <w:szCs w:val="30"/>
          <w:lang w:eastAsia="el-GR"/>
        </w:rPr>
        <w:t xml:space="preserve"> </w:t>
      </w:r>
      <w:r w:rsidRPr="009B7789">
        <w:rPr>
          <w:rFonts w:eastAsiaTheme="minorEastAsia" w:hAnsi="Century Gothic"/>
          <w:color w:val="404040" w:themeColor="text1" w:themeTint="BF"/>
          <w:kern w:val="24"/>
          <w:sz w:val="30"/>
          <w:szCs w:val="30"/>
          <w:lang w:eastAsia="el-GR"/>
        </w:rPr>
        <w:t>αναπροσαρμογή</w:t>
      </w:r>
    </w:p>
    <w:p w:rsidR="002C698D" w:rsidRPr="008A23A1" w:rsidRDefault="002C698D" w:rsidP="002C698D">
      <w:pPr>
        <w:spacing w:after="0" w:line="240" w:lineRule="auto"/>
        <w:contextualSpacing/>
        <w:rPr>
          <w:rFonts w:ascii="Times New Roman" w:hAnsi="Times New Roman"/>
          <w:color w:val="B31166"/>
          <w:lang w:eastAsia="el-GR"/>
        </w:rPr>
      </w:pPr>
    </w:p>
    <w:p w:rsidR="002C698D" w:rsidRPr="008010AC" w:rsidRDefault="002C698D" w:rsidP="002C698D">
      <w:pPr>
        <w:pStyle w:val="1"/>
        <w:ind w:left="-180"/>
        <w:jc w:val="both"/>
        <w:rPr>
          <w:rFonts w:ascii="Times New Roman" w:hAnsi="Times New Roman"/>
        </w:rPr>
      </w:pPr>
      <w:bookmarkStart w:id="0" w:name="_Hlk523469496"/>
      <w:r>
        <w:rPr>
          <w:rFonts w:ascii="Times New Roman" w:hAnsi="Times New Roman"/>
        </w:rPr>
        <w:t xml:space="preserve">Στην κατηγορία αυτή δύναται να σχηματιστεί όμιλος </w:t>
      </w:r>
      <w:r>
        <w:rPr>
          <w:rFonts w:ascii="Times New Roman" w:hAnsi="Times New Roman"/>
          <w:lang w:val="en-US"/>
        </w:rPr>
        <w:t>grassroots</w:t>
      </w:r>
      <w:r w:rsidR="008240E6">
        <w:rPr>
          <w:rFonts w:ascii="Times New Roman" w:hAnsi="Times New Roman"/>
        </w:rPr>
        <w:t xml:space="preserve"> </w:t>
      </w:r>
      <w:r>
        <w:rPr>
          <w:rFonts w:ascii="Times New Roman" w:hAnsi="Times New Roman"/>
        </w:rPr>
        <w:t xml:space="preserve">από τις δηλώσεις συμμετοχής όπου θα αγωνίζεται σε γήπεδο 9χ9. Ο αγωνιστικός χώρος θα εκτείνεται από μεγάλη  περιοχή σε μεγάλη  περιοχή και απαραίτητη προϋπόθεση είναι οι </w:t>
      </w:r>
      <w:proofErr w:type="spellStart"/>
      <w:r>
        <w:rPr>
          <w:rFonts w:ascii="Times New Roman" w:hAnsi="Times New Roman"/>
        </w:rPr>
        <w:t>ομαδες</w:t>
      </w:r>
      <w:proofErr w:type="spellEnd"/>
      <w:r>
        <w:rPr>
          <w:rFonts w:ascii="Times New Roman" w:hAnsi="Times New Roman"/>
        </w:rPr>
        <w:t xml:space="preserve"> που θα δηλώσουν </w:t>
      </w:r>
      <w:proofErr w:type="spellStart"/>
      <w:r>
        <w:rPr>
          <w:rFonts w:ascii="Times New Roman" w:hAnsi="Times New Roman"/>
        </w:rPr>
        <w:t>συμμετοχη</w:t>
      </w:r>
      <w:proofErr w:type="spellEnd"/>
      <w:r>
        <w:rPr>
          <w:rFonts w:ascii="Times New Roman" w:hAnsi="Times New Roman"/>
        </w:rPr>
        <w:t xml:space="preserve"> να </w:t>
      </w:r>
      <w:r w:rsidR="000E1918">
        <w:rPr>
          <w:rFonts w:ascii="Times New Roman" w:hAnsi="Times New Roman"/>
        </w:rPr>
        <w:t>έχουν</w:t>
      </w:r>
      <w:r>
        <w:rPr>
          <w:rFonts w:ascii="Times New Roman" w:hAnsi="Times New Roman"/>
        </w:rPr>
        <w:t xml:space="preserve"> εξασφαλίσει ενδιάμεσες εστίες 5χ2 και ασφάλεια στην τοποθέτηση τους </w:t>
      </w:r>
    </w:p>
    <w:bookmarkEnd w:id="0"/>
    <w:p w:rsidR="002C698D" w:rsidRDefault="002C698D" w:rsidP="002C698D">
      <w:pPr>
        <w:ind w:left="-180"/>
        <w:jc w:val="center"/>
        <w:rPr>
          <w:rFonts w:ascii="Times New Roman" w:hAnsi="Times New Roman"/>
          <w:b/>
        </w:rPr>
      </w:pPr>
    </w:p>
    <w:p w:rsidR="002C698D" w:rsidRDefault="002C698D" w:rsidP="002C698D">
      <w:pPr>
        <w:rPr>
          <w:rFonts w:ascii="Times New Roman" w:hAnsi="Times New Roman"/>
          <w:b/>
        </w:rPr>
      </w:pPr>
    </w:p>
    <w:p w:rsidR="008575D3" w:rsidRDefault="008575D3" w:rsidP="002C698D">
      <w:pPr>
        <w:rPr>
          <w:rFonts w:ascii="Times New Roman" w:hAnsi="Times New Roman"/>
          <w:b/>
        </w:rPr>
      </w:pPr>
    </w:p>
    <w:p w:rsidR="008575D3" w:rsidRPr="00840741" w:rsidRDefault="008575D3" w:rsidP="002C698D">
      <w:pPr>
        <w:rPr>
          <w:rFonts w:ascii="Times New Roman" w:hAnsi="Times New Roman"/>
          <w:b/>
        </w:rPr>
      </w:pPr>
    </w:p>
    <w:p w:rsidR="002C698D" w:rsidRPr="00DE184A" w:rsidRDefault="002C698D" w:rsidP="002C698D">
      <w:pPr>
        <w:rPr>
          <w:rFonts w:ascii="Times New Roman" w:hAnsi="Times New Roman"/>
          <w:b/>
        </w:rPr>
      </w:pPr>
      <w:r w:rsidRPr="00F534D6">
        <w:rPr>
          <w:rFonts w:ascii="Times New Roman" w:hAnsi="Times New Roman"/>
          <w:b/>
        </w:rPr>
        <w:t>ΠΡΩΤΑΘΛΗΜΑ ΚΑΤΗΓΟΡΙΑΣ JUNIOR</w:t>
      </w:r>
      <w:r>
        <w:rPr>
          <w:rFonts w:ascii="Times New Roman" w:hAnsi="Times New Roman"/>
          <w:b/>
        </w:rPr>
        <w:t xml:space="preserve"> (</w:t>
      </w:r>
      <w:r>
        <w:rPr>
          <w:rFonts w:ascii="Times New Roman" w:hAnsi="Times New Roman"/>
          <w:b/>
          <w:lang w:val="en-US"/>
        </w:rPr>
        <w:t>u</w:t>
      </w:r>
      <w:r w:rsidRPr="00F4209D">
        <w:rPr>
          <w:rFonts w:ascii="Times New Roman" w:hAnsi="Times New Roman"/>
          <w:b/>
        </w:rPr>
        <w:t>-12)</w:t>
      </w:r>
      <w:r w:rsidR="00DE184A" w:rsidRPr="00DE184A">
        <w:rPr>
          <w:rFonts w:ascii="Times New Roman" w:hAnsi="Times New Roman"/>
          <w:b/>
        </w:rPr>
        <w:t xml:space="preserve"> </w:t>
      </w:r>
      <w:r w:rsidR="00DE184A">
        <w:rPr>
          <w:rFonts w:ascii="Times New Roman" w:hAnsi="Times New Roman"/>
          <w:b/>
        </w:rPr>
        <w:t xml:space="preserve">και </w:t>
      </w:r>
      <w:r w:rsidR="00DE184A">
        <w:rPr>
          <w:rFonts w:ascii="Times New Roman" w:hAnsi="Times New Roman"/>
          <w:b/>
          <w:lang w:val="en-US"/>
        </w:rPr>
        <w:t>PROJUNIOR</w:t>
      </w:r>
      <w:r w:rsidR="00DE184A" w:rsidRPr="00DE184A">
        <w:rPr>
          <w:rFonts w:ascii="Times New Roman" w:hAnsi="Times New Roman"/>
          <w:b/>
        </w:rPr>
        <w:t xml:space="preserve"> (</w:t>
      </w:r>
      <w:r w:rsidR="00DE184A">
        <w:rPr>
          <w:rFonts w:ascii="Times New Roman" w:hAnsi="Times New Roman"/>
          <w:b/>
          <w:lang w:val="en-US"/>
        </w:rPr>
        <w:t>U</w:t>
      </w:r>
      <w:r w:rsidR="00DE184A" w:rsidRPr="00DE184A">
        <w:rPr>
          <w:rFonts w:ascii="Times New Roman" w:hAnsi="Times New Roman"/>
          <w:b/>
        </w:rPr>
        <w:t>10)</w:t>
      </w:r>
    </w:p>
    <w:p w:rsidR="002C698D" w:rsidRPr="00DE184A" w:rsidRDefault="002C698D" w:rsidP="002C698D">
      <w:pPr>
        <w:pStyle w:val="1"/>
        <w:ind w:left="-180"/>
        <w:jc w:val="both"/>
        <w:rPr>
          <w:rFonts w:ascii="Times New Roman" w:hAnsi="Times New Roman"/>
        </w:rPr>
      </w:pPr>
      <w:r w:rsidRPr="00724D56">
        <w:rPr>
          <w:rFonts w:ascii="Times New Roman" w:hAnsi="Times New Roman"/>
        </w:rPr>
        <w:t>α.</w:t>
      </w:r>
      <w:r w:rsidRPr="00724D56">
        <w:rPr>
          <w:rFonts w:ascii="Times New Roman" w:hAnsi="Times New Roman"/>
        </w:rPr>
        <w:tab/>
        <w:t xml:space="preserve">Στην κατηγορία </w:t>
      </w:r>
      <w:r w:rsidR="00DE184A">
        <w:rPr>
          <w:rFonts w:ascii="Times New Roman" w:hAnsi="Times New Roman"/>
          <w:lang w:val="en-US"/>
        </w:rPr>
        <w:t>junior</w:t>
      </w:r>
      <w:r w:rsidRPr="00724D56">
        <w:rPr>
          <w:rFonts w:ascii="Times New Roman" w:hAnsi="Times New Roman"/>
        </w:rPr>
        <w:t xml:space="preserve"> συμμετέχουν αθλ</w:t>
      </w:r>
      <w:r w:rsidR="00EE0BC0">
        <w:rPr>
          <w:rFonts w:ascii="Times New Roman" w:hAnsi="Times New Roman"/>
        </w:rPr>
        <w:t>ητές που γεννήθηκαν το έτος 200</w:t>
      </w:r>
      <w:r w:rsidR="00EE0BC0" w:rsidRPr="00EE0BC0">
        <w:rPr>
          <w:rFonts w:ascii="Times New Roman" w:hAnsi="Times New Roman"/>
        </w:rPr>
        <w:t>8</w:t>
      </w:r>
      <w:r w:rsidRPr="00724D56">
        <w:rPr>
          <w:rFonts w:ascii="Times New Roman" w:hAnsi="Times New Roman"/>
        </w:rPr>
        <w:t xml:space="preserve"> και νεότεροι</w:t>
      </w:r>
      <w:r w:rsidR="00DE184A" w:rsidRPr="00DE184A">
        <w:rPr>
          <w:rFonts w:ascii="Times New Roman" w:hAnsi="Times New Roman"/>
        </w:rPr>
        <w:t xml:space="preserve"> </w:t>
      </w:r>
      <w:r w:rsidR="00DE184A">
        <w:rPr>
          <w:rFonts w:ascii="Times New Roman" w:hAnsi="Times New Roman"/>
        </w:rPr>
        <w:t xml:space="preserve">και στη κατηγορία </w:t>
      </w:r>
      <w:proofErr w:type="spellStart"/>
      <w:r w:rsidR="00DE184A">
        <w:rPr>
          <w:rFonts w:ascii="Times New Roman" w:hAnsi="Times New Roman"/>
          <w:lang w:val="en-US"/>
        </w:rPr>
        <w:t>projunior</w:t>
      </w:r>
      <w:proofErr w:type="spellEnd"/>
      <w:r w:rsidR="00DE184A" w:rsidRPr="00DE184A">
        <w:rPr>
          <w:rFonts w:ascii="Times New Roman" w:hAnsi="Times New Roman"/>
        </w:rPr>
        <w:t xml:space="preserve"> </w:t>
      </w:r>
      <w:r w:rsidR="00DE184A">
        <w:rPr>
          <w:rFonts w:ascii="Times New Roman" w:hAnsi="Times New Roman"/>
        </w:rPr>
        <w:t>αθλητές που γεννήθηκαν το έτος 2010 και νεότεροι.</w:t>
      </w:r>
    </w:p>
    <w:p w:rsidR="002C698D" w:rsidRPr="00724D56" w:rsidRDefault="002C698D" w:rsidP="002C698D">
      <w:pPr>
        <w:pStyle w:val="1"/>
        <w:ind w:left="-180"/>
        <w:jc w:val="both"/>
        <w:rPr>
          <w:rFonts w:ascii="Times New Roman" w:hAnsi="Times New Roman"/>
        </w:rPr>
      </w:pPr>
      <w:r w:rsidRPr="00724D56">
        <w:rPr>
          <w:rFonts w:ascii="Times New Roman" w:hAnsi="Times New Roman"/>
        </w:rPr>
        <w:t>β.</w:t>
      </w:r>
      <w:r w:rsidRPr="00724D56">
        <w:rPr>
          <w:rFonts w:ascii="Times New Roman" w:hAnsi="Times New Roman"/>
        </w:rPr>
        <w:tab/>
        <w:t xml:space="preserve">Οι αγώνες της κατηγορίας JUNIOR θα διεξάγονται Σάββατο ή  Κυριακή,  σε αθλητικά κέντρα ή γήπεδα που θα επιλέγει η Επιτροπή, ανάλογα με τις ανάγκες της αγωνιστικής ημέρας και σε συνδυασμό  με το πρόγραμμα των άλλων κατηγοριών.  </w:t>
      </w:r>
    </w:p>
    <w:p w:rsidR="008A61B5" w:rsidRDefault="002C698D" w:rsidP="002C698D">
      <w:pPr>
        <w:pStyle w:val="1"/>
        <w:ind w:left="-180"/>
        <w:jc w:val="both"/>
        <w:rPr>
          <w:rFonts w:ascii="Times New Roman" w:hAnsi="Times New Roman"/>
        </w:rPr>
      </w:pPr>
      <w:r w:rsidRPr="00724D56">
        <w:rPr>
          <w:rFonts w:ascii="Times New Roman" w:hAnsi="Times New Roman"/>
        </w:rPr>
        <w:t>γ.</w:t>
      </w:r>
      <w:r w:rsidRPr="00724D56">
        <w:rPr>
          <w:rFonts w:ascii="Times New Roman" w:hAnsi="Times New Roman"/>
        </w:rPr>
        <w:tab/>
        <w:t xml:space="preserve">Ο αριθμός των ομίλων και αντίστοιχα των ομάδων που θα συμπεριλαμβάνονται σ αυτούς θα καθοριστεί με απόφαση </w:t>
      </w:r>
      <w:r>
        <w:rPr>
          <w:rFonts w:ascii="Times New Roman" w:hAnsi="Times New Roman"/>
        </w:rPr>
        <w:t>της Επιτροπής Υποδομών</w:t>
      </w:r>
      <w:r w:rsidRPr="00724D56">
        <w:rPr>
          <w:rFonts w:ascii="Times New Roman" w:hAnsi="Times New Roman"/>
        </w:rPr>
        <w:t>, με  την ολοκλήρωση της κα</w:t>
      </w:r>
      <w:r>
        <w:rPr>
          <w:rFonts w:ascii="Times New Roman" w:hAnsi="Times New Roman"/>
        </w:rPr>
        <w:t>τάθεσης των δηλώσεων συμμετοχής όπου η κάθε ομάδα θα μπορεί να δηλώσει σε τρεις διαφορετικές δυναμικότητες .</w:t>
      </w:r>
      <w:r w:rsidR="008A61B5">
        <w:rPr>
          <w:rFonts w:ascii="Times New Roman" w:hAnsi="Times New Roman"/>
        </w:rPr>
        <w:t xml:space="preserve"> </w:t>
      </w:r>
    </w:p>
    <w:p w:rsidR="002C698D" w:rsidRPr="00724D56" w:rsidRDefault="002C698D" w:rsidP="002C698D">
      <w:pPr>
        <w:pStyle w:val="1"/>
        <w:ind w:left="-180"/>
        <w:jc w:val="both"/>
        <w:rPr>
          <w:rFonts w:ascii="Times New Roman" w:hAnsi="Times New Roman"/>
        </w:rPr>
      </w:pPr>
      <w:r>
        <w:rPr>
          <w:rFonts w:ascii="Times New Roman" w:hAnsi="Times New Roman"/>
        </w:rPr>
        <w:t>δ</w:t>
      </w:r>
      <w:r w:rsidRPr="00724D56">
        <w:rPr>
          <w:rFonts w:ascii="Times New Roman" w:hAnsi="Times New Roman"/>
        </w:rPr>
        <w:t>.</w:t>
      </w:r>
      <w:r w:rsidRPr="00724D56">
        <w:rPr>
          <w:rFonts w:ascii="Times New Roman" w:hAnsi="Times New Roman"/>
        </w:rPr>
        <w:tab/>
        <w:t xml:space="preserve">Η κάθε ομάδα θα αποτελείται από 7 ποδοσφαιριστές (7 Χ 7) και οι αγώνες θα διεξάγονται σε δύο ημίχρονα διάρκειας 30΄ το καθένα, με ενδιάμεση ανάπαυλα 5΄. </w:t>
      </w:r>
    </w:p>
    <w:p w:rsidR="002C698D" w:rsidRPr="00F4209D" w:rsidRDefault="002C698D" w:rsidP="002C698D">
      <w:pPr>
        <w:pStyle w:val="1"/>
        <w:ind w:left="-180"/>
        <w:jc w:val="both"/>
        <w:rPr>
          <w:rFonts w:ascii="Times New Roman" w:hAnsi="Times New Roman"/>
        </w:rPr>
      </w:pPr>
      <w:r>
        <w:rPr>
          <w:rFonts w:ascii="Times New Roman" w:hAnsi="Times New Roman"/>
        </w:rPr>
        <w:t>ε. όλοι</w:t>
      </w:r>
      <w:r w:rsidR="00DE184A">
        <w:rPr>
          <w:rFonts w:ascii="Times New Roman" w:hAnsi="Times New Roman"/>
        </w:rPr>
        <w:t xml:space="preserve"> </w:t>
      </w:r>
      <w:r>
        <w:rPr>
          <w:rFonts w:ascii="Times New Roman" w:hAnsi="Times New Roman"/>
        </w:rPr>
        <w:t>ο</w:t>
      </w:r>
      <w:r w:rsidRPr="00724D56">
        <w:rPr>
          <w:rFonts w:ascii="Times New Roman" w:hAnsi="Times New Roman"/>
        </w:rPr>
        <w:t xml:space="preserve">ι αγώνες θα διεξάγονται </w:t>
      </w:r>
      <w:r w:rsidRPr="00724D56">
        <w:rPr>
          <w:rFonts w:ascii="Times New Roman" w:hAnsi="Times New Roman"/>
          <w:u w:val="single"/>
        </w:rPr>
        <w:t xml:space="preserve">απαραίτητα </w:t>
      </w:r>
      <w:r w:rsidRPr="00724D56">
        <w:rPr>
          <w:rFonts w:ascii="Times New Roman" w:hAnsi="Times New Roman"/>
        </w:rPr>
        <w:t xml:space="preserve">σε γήπεδα διαστάσεων   50 Χ </w:t>
      </w:r>
      <w:smartTag w:uri="urn:schemas-microsoft-com:office:smarttags" w:element="metricconverter">
        <w:smartTagPr>
          <w:attr w:name="ProductID" w:val="30 μ."/>
        </w:smartTagPr>
        <w:r w:rsidRPr="00724D56">
          <w:rPr>
            <w:rFonts w:ascii="Times New Roman" w:hAnsi="Times New Roman"/>
          </w:rPr>
          <w:t>30 μ.</w:t>
        </w:r>
      </w:smartTag>
      <w:r w:rsidRPr="00724D56">
        <w:rPr>
          <w:rFonts w:ascii="Times New Roman" w:hAnsi="Times New Roman"/>
        </w:rPr>
        <w:t xml:space="preserve">, (με απόκλιση +-2μ). Οι εστίες του γηπέδου  θα είναι διαστάσεων </w:t>
      </w:r>
      <w:smartTag w:uri="urn:schemas-microsoft-com:office:smarttags" w:element="metricconverter">
        <w:smartTagPr>
          <w:attr w:name="ProductID" w:val="5 μ."/>
        </w:smartTagPr>
        <w:r w:rsidRPr="00724D56">
          <w:rPr>
            <w:rFonts w:ascii="Times New Roman" w:hAnsi="Times New Roman"/>
          </w:rPr>
          <w:t>5 μ.</w:t>
        </w:r>
      </w:smartTag>
      <w:r w:rsidRPr="00724D56">
        <w:rPr>
          <w:rFonts w:ascii="Times New Roman" w:hAnsi="Times New Roman"/>
        </w:rPr>
        <w:t xml:space="preserve"> μήκος και </w:t>
      </w:r>
      <w:smartTag w:uri="urn:schemas-microsoft-com:office:smarttags" w:element="metricconverter">
        <w:smartTagPr>
          <w:attr w:name="ProductID" w:val="2 μ."/>
        </w:smartTagPr>
        <w:r w:rsidRPr="00724D56">
          <w:rPr>
            <w:rFonts w:ascii="Times New Roman" w:hAnsi="Times New Roman"/>
          </w:rPr>
          <w:t>2 μ.</w:t>
        </w:r>
      </w:smartTag>
      <w:r w:rsidRPr="00724D56">
        <w:rPr>
          <w:rFonts w:ascii="Times New Roman" w:hAnsi="Times New Roman"/>
        </w:rPr>
        <w:t xml:space="preserve"> ύψος, και η μπάλα που θα χρησιμοποιηθεί θα είναι 4άρα (τεσσάρα). Δεν θα γίνονται αγώνες σε γήπεδα που δεν θα τηρούν τις εν λόγω προδιαγραφές</w:t>
      </w:r>
      <w:r>
        <w:rPr>
          <w:rFonts w:ascii="Times New Roman" w:hAnsi="Times New Roman"/>
        </w:rPr>
        <w:t>.</w:t>
      </w:r>
      <w:r w:rsidRPr="00724D56">
        <w:rPr>
          <w:rFonts w:ascii="Times New Roman" w:hAnsi="Times New Roman"/>
        </w:rPr>
        <w:t xml:space="preserve"> Επιτρέπονται απεριόριστες αλλαγές κατά τη διάρκεια του αγώνα.</w:t>
      </w:r>
    </w:p>
    <w:p w:rsidR="002C698D" w:rsidRPr="001F4130" w:rsidRDefault="002C698D" w:rsidP="002C698D">
      <w:pPr>
        <w:pStyle w:val="1"/>
        <w:ind w:left="-180"/>
        <w:jc w:val="both"/>
        <w:rPr>
          <w:rFonts w:ascii="Times New Roman" w:hAnsi="Times New Roman"/>
        </w:rPr>
      </w:pPr>
      <w:r>
        <w:rPr>
          <w:rFonts w:ascii="Times New Roman" w:hAnsi="Times New Roman"/>
        </w:rPr>
        <w:t>στ. Δικαίωμα συμμετοχής έχουν και κορίτσια έως ένα χρόνο μεγ</w:t>
      </w:r>
      <w:r w:rsidR="00CD30EA">
        <w:rPr>
          <w:rFonts w:ascii="Times New Roman" w:hAnsi="Times New Roman"/>
        </w:rPr>
        <w:t>αλύτερα δηλαδή γεννημένα το 2007 και νεότερα όπως επ</w:t>
      </w:r>
      <w:r>
        <w:rPr>
          <w:rFonts w:ascii="Times New Roman" w:hAnsi="Times New Roman"/>
        </w:rPr>
        <w:t>ίσης και αμιγώς κορασίδων  ομάδα θα έχει δικαίωμα να αγωνιστεί στο πρωτάθλημα.</w:t>
      </w:r>
    </w:p>
    <w:p w:rsidR="002C698D" w:rsidRDefault="002C698D" w:rsidP="002C698D">
      <w:pPr>
        <w:pStyle w:val="1"/>
        <w:ind w:left="-180"/>
        <w:jc w:val="both"/>
        <w:rPr>
          <w:rFonts w:ascii="Times New Roman" w:hAnsi="Times New Roman"/>
        </w:rPr>
      </w:pPr>
      <w:r w:rsidRPr="00724D56">
        <w:rPr>
          <w:rFonts w:ascii="Times New Roman" w:hAnsi="Times New Roman"/>
        </w:rPr>
        <w:t>ζ.- Τα έξοδα διαιτησίας  θα τα καταβάλει η ΕΠΣΑ.</w:t>
      </w:r>
      <w:r w:rsidR="00CD30EA">
        <w:rPr>
          <w:rFonts w:ascii="Times New Roman" w:hAnsi="Times New Roman"/>
        </w:rPr>
        <w:t xml:space="preserve"> </w:t>
      </w:r>
      <w:r>
        <w:rPr>
          <w:rFonts w:ascii="Times New Roman" w:hAnsi="Times New Roman"/>
        </w:rPr>
        <w:t xml:space="preserve">Στην κατηγορία αυτή δύναται να σχηματιστεί όμιλος </w:t>
      </w:r>
      <w:r>
        <w:rPr>
          <w:rFonts w:ascii="Times New Roman" w:hAnsi="Times New Roman"/>
          <w:lang w:val="en-US"/>
        </w:rPr>
        <w:t>elite</w:t>
      </w:r>
      <w:r w:rsidR="00CD30EA">
        <w:rPr>
          <w:rFonts w:ascii="Times New Roman" w:hAnsi="Times New Roman"/>
        </w:rPr>
        <w:t xml:space="preserve"> </w:t>
      </w:r>
      <w:r>
        <w:rPr>
          <w:rFonts w:ascii="Times New Roman" w:hAnsi="Times New Roman"/>
        </w:rPr>
        <w:t xml:space="preserve">από τις δηλώσεις συμμετοχής όπου θα αγωνίζεται σε γήπεδο 9χ9. </w:t>
      </w:r>
    </w:p>
    <w:p w:rsidR="00D711E3" w:rsidRDefault="00D711E3" w:rsidP="002C698D">
      <w:pPr>
        <w:pStyle w:val="1"/>
        <w:ind w:left="-180"/>
        <w:jc w:val="both"/>
        <w:rPr>
          <w:rFonts w:ascii="Times New Roman" w:hAnsi="Times New Roman"/>
        </w:rPr>
      </w:pPr>
      <w:r>
        <w:rPr>
          <w:rFonts w:ascii="Times New Roman" w:hAnsi="Times New Roman"/>
        </w:rPr>
        <w:t>η. Σε περίπτωση ισοπαλία θα γίνεται η διαδι</w:t>
      </w:r>
      <w:r w:rsidR="008F69CA">
        <w:rPr>
          <w:rFonts w:ascii="Times New Roman" w:hAnsi="Times New Roman"/>
        </w:rPr>
        <w:t>κασία των πέναλτι (με αριθμό τόσο, όσο είναι η ομάδα με τους περισσότερους αθλητές).</w:t>
      </w:r>
    </w:p>
    <w:p w:rsidR="00A464E7" w:rsidRPr="008010AC" w:rsidRDefault="00A464E7" w:rsidP="002C698D">
      <w:pPr>
        <w:pStyle w:val="1"/>
        <w:ind w:left="-180"/>
        <w:jc w:val="both"/>
        <w:rPr>
          <w:rFonts w:ascii="Times New Roman" w:hAnsi="Times New Roman"/>
        </w:rPr>
      </w:pPr>
      <w:r>
        <w:rPr>
          <w:rFonts w:ascii="Times New Roman" w:hAnsi="Times New Roman"/>
        </w:rPr>
        <w:t>Θ. Η βαθμολογία θα τηρείται μόνο με ήττα – νίκη (χωρίς τον ακριβή αριθμό τερμάτων)</w:t>
      </w:r>
    </w:p>
    <w:p w:rsidR="002C698D" w:rsidRDefault="002C698D" w:rsidP="002C698D">
      <w:pPr>
        <w:pStyle w:val="1"/>
        <w:ind w:left="-180"/>
        <w:jc w:val="both"/>
        <w:rPr>
          <w:rFonts w:ascii="Times New Roman" w:hAnsi="Times New Roman"/>
        </w:rPr>
      </w:pPr>
    </w:p>
    <w:p w:rsidR="002C698D" w:rsidRDefault="002C698D" w:rsidP="002C698D">
      <w:pPr>
        <w:pStyle w:val="1"/>
        <w:ind w:left="-180"/>
        <w:jc w:val="both"/>
        <w:rPr>
          <w:rFonts w:ascii="Times New Roman" w:hAnsi="Times New Roman"/>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7F3FF6">
        <w:rPr>
          <w:rFonts w:ascii="Times New Roman" w:hAnsi="Times New Roman"/>
          <w:b/>
        </w:rPr>
        <w:t>ΙΣΟΒΑΘΜΙΕΣ</w:t>
      </w: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Pr>
          <w:rFonts w:ascii="Times New Roman" w:hAnsi="Times New Roman"/>
          <w:b/>
        </w:rPr>
        <w:t>Από Κ.Α.Π άρθρο 20 περί ισοβαθμιών .</w:t>
      </w:r>
    </w:p>
    <w:p w:rsidR="002C698D" w:rsidRPr="007F3FF6" w:rsidRDefault="002C698D" w:rsidP="002C698D">
      <w:pPr>
        <w:pStyle w:val="1"/>
        <w:ind w:left="-180"/>
        <w:jc w:val="center"/>
        <w:rPr>
          <w:rFonts w:ascii="Times New Roman" w:hAnsi="Times New Roman"/>
          <w:b/>
        </w:rPr>
      </w:pPr>
      <w:r>
        <w:rPr>
          <w:rFonts w:ascii="Times New Roman" w:hAnsi="Times New Roman"/>
          <w:b/>
        </w:rPr>
        <w:t>θα τηρηθεί σε όλες τις κατηγορίες που έχουν βαθμολογίες</w:t>
      </w:r>
    </w:p>
    <w:p w:rsidR="002C698D" w:rsidRPr="00724D56" w:rsidRDefault="002C698D" w:rsidP="002C698D">
      <w:pPr>
        <w:pStyle w:val="1"/>
        <w:ind w:left="-180"/>
        <w:jc w:val="both"/>
        <w:rPr>
          <w:rFonts w:ascii="Times New Roman" w:hAnsi="Times New Roman"/>
        </w:rPr>
      </w:pPr>
    </w:p>
    <w:p w:rsidR="002C698D" w:rsidRPr="001F4130" w:rsidRDefault="002C698D" w:rsidP="002C698D">
      <w:pPr>
        <w:pStyle w:val="1"/>
        <w:ind w:left="-180"/>
        <w:jc w:val="center"/>
        <w:rPr>
          <w:rFonts w:ascii="Times New Roman" w:hAnsi="Times New Roman"/>
          <w:b/>
        </w:rPr>
      </w:pPr>
      <w:r w:rsidRPr="000659D7">
        <w:rPr>
          <w:rFonts w:ascii="Times New Roman" w:hAnsi="Times New Roman"/>
          <w:b/>
        </w:rPr>
        <w:t xml:space="preserve">ΤΟΥΡΝΟΥΑ  ΚΑΤΗΓΟΡΙΑΣ </w:t>
      </w:r>
      <w:r>
        <w:rPr>
          <w:rFonts w:ascii="Times New Roman" w:hAnsi="Times New Roman"/>
          <w:b/>
        </w:rPr>
        <w:t>ΑΣΤΕΡΑΚΙΑ</w:t>
      </w:r>
      <w:r w:rsidRPr="001F4130">
        <w:rPr>
          <w:rFonts w:ascii="Times New Roman" w:hAnsi="Times New Roman"/>
          <w:b/>
        </w:rPr>
        <w:t xml:space="preserve"> (</w:t>
      </w:r>
      <w:r>
        <w:rPr>
          <w:rFonts w:ascii="Times New Roman" w:hAnsi="Times New Roman"/>
          <w:b/>
          <w:lang w:val="en-US"/>
        </w:rPr>
        <w:t>u</w:t>
      </w:r>
      <w:r w:rsidRPr="001F4130">
        <w:rPr>
          <w:rFonts w:ascii="Times New Roman" w:hAnsi="Times New Roman"/>
          <w:b/>
        </w:rPr>
        <w:t>-8)</w:t>
      </w:r>
    </w:p>
    <w:p w:rsidR="002C698D" w:rsidRPr="00071AF7" w:rsidRDefault="002C698D" w:rsidP="002C698D">
      <w:pPr>
        <w:pStyle w:val="1"/>
        <w:ind w:left="-180"/>
        <w:jc w:val="center"/>
        <w:rPr>
          <w:rFonts w:ascii="Times New Roman" w:hAnsi="Times New Roman"/>
          <w:b/>
          <w:sz w:val="18"/>
          <w:szCs w:val="18"/>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α.</w:t>
      </w:r>
      <w:r w:rsidRPr="00724D56">
        <w:rPr>
          <w:rFonts w:ascii="Times New Roman" w:hAnsi="Times New Roman"/>
        </w:rPr>
        <w:tab/>
        <w:t xml:space="preserve">Στην κατηγορία </w:t>
      </w:r>
      <w:r w:rsidR="00DE184A">
        <w:rPr>
          <w:rFonts w:ascii="Times New Roman" w:hAnsi="Times New Roman"/>
        </w:rPr>
        <w:t>αστεράκια</w:t>
      </w:r>
      <w:r w:rsidRPr="00724D56">
        <w:rPr>
          <w:rFonts w:ascii="Times New Roman" w:hAnsi="Times New Roman"/>
        </w:rPr>
        <w:t xml:space="preserve"> συμμετέχουν αθλ</w:t>
      </w:r>
      <w:r>
        <w:rPr>
          <w:rFonts w:ascii="Times New Roman" w:hAnsi="Times New Roman"/>
        </w:rPr>
        <w:t>ητές πο</w:t>
      </w:r>
      <w:r w:rsidR="00EE0BC0">
        <w:rPr>
          <w:rFonts w:ascii="Times New Roman" w:hAnsi="Times New Roman"/>
        </w:rPr>
        <w:t xml:space="preserve">υ γεννήθηκαν το έτος </w:t>
      </w:r>
      <w:r w:rsidR="00DE184A">
        <w:rPr>
          <w:rFonts w:ascii="Times New Roman" w:hAnsi="Times New Roman"/>
        </w:rPr>
        <w:t>2012</w:t>
      </w:r>
      <w:r w:rsidRPr="00724D56">
        <w:rPr>
          <w:rFonts w:ascii="Times New Roman" w:hAnsi="Times New Roman"/>
        </w:rPr>
        <w:t xml:space="preserve"> και νεότεροι</w:t>
      </w:r>
    </w:p>
    <w:p w:rsidR="002C698D" w:rsidRPr="00724D56" w:rsidRDefault="002C698D" w:rsidP="002C698D">
      <w:pPr>
        <w:pStyle w:val="1"/>
        <w:ind w:left="-180"/>
        <w:jc w:val="both"/>
        <w:rPr>
          <w:rFonts w:ascii="Times New Roman" w:hAnsi="Times New Roman"/>
        </w:rPr>
      </w:pPr>
      <w:r w:rsidRPr="00724D56">
        <w:rPr>
          <w:rFonts w:ascii="Times New Roman" w:hAnsi="Times New Roman"/>
        </w:rPr>
        <w:t>β.</w:t>
      </w:r>
      <w:r w:rsidRPr="00724D56">
        <w:rPr>
          <w:rFonts w:ascii="Times New Roman" w:hAnsi="Times New Roman"/>
        </w:rPr>
        <w:tab/>
        <w:t xml:space="preserve">Οι αγώνες της κατηγορίας </w:t>
      </w:r>
      <w:r w:rsidR="00DE184A">
        <w:rPr>
          <w:rFonts w:ascii="Times New Roman" w:hAnsi="Times New Roman"/>
          <w:b/>
        </w:rPr>
        <w:t>αστεράκια</w:t>
      </w:r>
      <w:r w:rsidRPr="00724D56">
        <w:rPr>
          <w:rFonts w:ascii="Times New Roman" w:hAnsi="Times New Roman"/>
        </w:rPr>
        <w:t xml:space="preserve"> θα διεξάγονται Σάββατο ή  Κυριακή,  σε αθλητικά κέντρα ή γήπεδα που θα επιλέγει η Επιτροπή, ανάλογα με τις ανάγκες της αγωνιστικής ημέρας και σε συνδυασμό  με το πρόγραμμα των άλλων κατηγοριών.  </w:t>
      </w:r>
    </w:p>
    <w:p w:rsidR="002C698D" w:rsidRPr="00B020C0" w:rsidRDefault="002C698D" w:rsidP="002C698D">
      <w:pPr>
        <w:pStyle w:val="1"/>
        <w:ind w:left="-180"/>
        <w:jc w:val="both"/>
        <w:rPr>
          <w:rFonts w:ascii="Times New Roman" w:hAnsi="Times New Roman"/>
        </w:rPr>
      </w:pPr>
      <w:r w:rsidRPr="00724D56">
        <w:rPr>
          <w:rFonts w:ascii="Times New Roman" w:hAnsi="Times New Roman"/>
        </w:rPr>
        <w:t>γ.</w:t>
      </w:r>
      <w:r w:rsidRPr="00724D56">
        <w:rPr>
          <w:rFonts w:ascii="Times New Roman" w:hAnsi="Times New Roman"/>
        </w:rPr>
        <w:tab/>
      </w:r>
      <w:r w:rsidR="00B020C0">
        <w:rPr>
          <w:rFonts w:ascii="Times New Roman" w:hAnsi="Times New Roman"/>
        </w:rPr>
        <w:t xml:space="preserve">Ο ακριβής τρόπος διεξαγωγής θα ανακοινωθεί </w:t>
      </w:r>
      <w:r w:rsidRPr="00724D56">
        <w:rPr>
          <w:rFonts w:ascii="Times New Roman" w:hAnsi="Times New Roman"/>
        </w:rPr>
        <w:t xml:space="preserve"> με απόφαση</w:t>
      </w:r>
      <w:r>
        <w:rPr>
          <w:rFonts w:ascii="Times New Roman" w:hAnsi="Times New Roman"/>
        </w:rPr>
        <w:t xml:space="preserve"> της Επιτροπής Υποδομών</w:t>
      </w:r>
      <w:r w:rsidRPr="00724D56">
        <w:rPr>
          <w:rFonts w:ascii="Times New Roman" w:hAnsi="Times New Roman"/>
        </w:rPr>
        <w:t xml:space="preserve">, με  την ολοκλήρωση της κατάθεσης των δηλώσεων συμμετοχής.  </w:t>
      </w:r>
    </w:p>
    <w:p w:rsidR="002C698D" w:rsidRPr="0029452C" w:rsidRDefault="002C698D" w:rsidP="002C698D">
      <w:pPr>
        <w:pStyle w:val="1"/>
        <w:ind w:left="-180"/>
        <w:jc w:val="both"/>
        <w:rPr>
          <w:rFonts w:ascii="Times New Roman" w:hAnsi="Times New Roman"/>
          <w:color w:val="000000"/>
        </w:rPr>
      </w:pPr>
      <w:r w:rsidRPr="0029452C">
        <w:rPr>
          <w:rFonts w:ascii="Times New Roman" w:hAnsi="Times New Roman"/>
          <w:color w:val="000000"/>
        </w:rPr>
        <w:t>δ</w:t>
      </w:r>
      <w:r>
        <w:rPr>
          <w:rFonts w:ascii="Times New Roman" w:hAnsi="Times New Roman"/>
          <w:color w:val="000000"/>
        </w:rPr>
        <w:t>.</w:t>
      </w:r>
      <w:r w:rsidR="00F8058A">
        <w:rPr>
          <w:rFonts w:ascii="Times New Roman" w:hAnsi="Times New Roman"/>
          <w:color w:val="000000"/>
        </w:rPr>
        <w:t xml:space="preserve"> </w:t>
      </w:r>
      <w:r w:rsidR="00B020C0">
        <w:rPr>
          <w:rFonts w:ascii="Times New Roman" w:hAnsi="Times New Roman"/>
          <w:color w:val="000000"/>
        </w:rPr>
        <w:t xml:space="preserve">Στο τέλος κάθε αγώνα θα γίνεται η διαδικασία των </w:t>
      </w:r>
      <w:proofErr w:type="spellStart"/>
      <w:r w:rsidR="00B020C0">
        <w:rPr>
          <w:rFonts w:ascii="Times New Roman" w:hAnsi="Times New Roman"/>
          <w:color w:val="000000"/>
        </w:rPr>
        <w:t>πεναλτι</w:t>
      </w:r>
      <w:proofErr w:type="spellEnd"/>
      <w:r w:rsidR="00B020C0">
        <w:rPr>
          <w:rFonts w:ascii="Times New Roman" w:hAnsi="Times New Roman"/>
          <w:color w:val="000000"/>
        </w:rPr>
        <w:t xml:space="preserve"> με αριθμό τόσο </w:t>
      </w:r>
      <w:proofErr w:type="spellStart"/>
      <w:r w:rsidR="00B020C0">
        <w:rPr>
          <w:rFonts w:ascii="Times New Roman" w:hAnsi="Times New Roman"/>
          <w:color w:val="000000"/>
        </w:rPr>
        <w:t>οσο</w:t>
      </w:r>
      <w:proofErr w:type="spellEnd"/>
      <w:r w:rsidR="00B020C0">
        <w:rPr>
          <w:rFonts w:ascii="Times New Roman" w:hAnsi="Times New Roman"/>
          <w:color w:val="000000"/>
        </w:rPr>
        <w:t xml:space="preserve"> </w:t>
      </w:r>
      <w:proofErr w:type="spellStart"/>
      <w:r w:rsidR="00B020C0">
        <w:rPr>
          <w:rFonts w:ascii="Times New Roman" w:hAnsi="Times New Roman"/>
          <w:color w:val="000000"/>
        </w:rPr>
        <w:t>ειναι</w:t>
      </w:r>
      <w:proofErr w:type="spellEnd"/>
      <w:r w:rsidR="00B020C0">
        <w:rPr>
          <w:rFonts w:ascii="Times New Roman" w:hAnsi="Times New Roman"/>
          <w:color w:val="000000"/>
        </w:rPr>
        <w:t xml:space="preserve"> η ομάδα με τους περισσότερους ποδοσφαιριστές ώστε κάθε παιδί να εκτελέσει ένα τουλάχιστον πέναλτι.</w:t>
      </w:r>
    </w:p>
    <w:p w:rsidR="002C698D" w:rsidRPr="00724D56" w:rsidRDefault="002C698D" w:rsidP="002C698D">
      <w:pPr>
        <w:pStyle w:val="1"/>
        <w:ind w:left="-180"/>
        <w:jc w:val="both"/>
        <w:rPr>
          <w:rFonts w:ascii="Times New Roman" w:hAnsi="Times New Roman"/>
        </w:rPr>
      </w:pPr>
      <w:r w:rsidRPr="00724D56">
        <w:rPr>
          <w:rFonts w:ascii="Times New Roman" w:hAnsi="Times New Roman"/>
        </w:rPr>
        <w:lastRenderedPageBreak/>
        <w:t>ε.</w:t>
      </w:r>
      <w:r w:rsidRPr="00724D56">
        <w:rPr>
          <w:rFonts w:ascii="Times New Roman" w:hAnsi="Times New Roman"/>
        </w:rPr>
        <w:tab/>
        <w:t>Η κάθε ομάδα θα αποτελείται από 7 ποδοσφαιριστές (7 Χ 7) και οι αγώνες θα διεξάγον</w:t>
      </w:r>
      <w:r w:rsidR="00B020C0">
        <w:rPr>
          <w:rFonts w:ascii="Times New Roman" w:hAnsi="Times New Roman"/>
        </w:rPr>
        <w:t>ται σε δύο ημίχρονα διάρκειας 30</w:t>
      </w:r>
      <w:r w:rsidRPr="00724D56">
        <w:rPr>
          <w:rFonts w:ascii="Times New Roman" w:hAnsi="Times New Roman"/>
        </w:rPr>
        <w:t xml:space="preserve">΄ το καθένα, με ενδιάμεση ανάπαυλα 5΄. </w:t>
      </w:r>
    </w:p>
    <w:p w:rsidR="002C698D" w:rsidRPr="00724D56" w:rsidRDefault="002C698D" w:rsidP="002C698D">
      <w:pPr>
        <w:pStyle w:val="1"/>
        <w:ind w:left="-180"/>
        <w:jc w:val="both"/>
        <w:rPr>
          <w:rFonts w:ascii="Times New Roman" w:hAnsi="Times New Roman"/>
        </w:rPr>
      </w:pPr>
      <w:r>
        <w:rPr>
          <w:rFonts w:ascii="Times New Roman" w:hAnsi="Times New Roman"/>
        </w:rPr>
        <w:t>στ. ο</w:t>
      </w:r>
      <w:r w:rsidRPr="00724D56">
        <w:rPr>
          <w:rFonts w:ascii="Times New Roman" w:hAnsi="Times New Roman"/>
        </w:rPr>
        <w:t xml:space="preserve">ι αγώνες θα διεξάγονται </w:t>
      </w:r>
      <w:r w:rsidRPr="00724D56">
        <w:rPr>
          <w:rFonts w:ascii="Times New Roman" w:hAnsi="Times New Roman"/>
          <w:u w:val="single"/>
        </w:rPr>
        <w:t xml:space="preserve">απαραίτητα </w:t>
      </w:r>
      <w:r w:rsidRPr="00724D56">
        <w:rPr>
          <w:rFonts w:ascii="Times New Roman" w:hAnsi="Times New Roman"/>
        </w:rPr>
        <w:t xml:space="preserve">σε γήπεδα διαστάσεων   50 Χ </w:t>
      </w:r>
      <w:smartTag w:uri="urn:schemas-microsoft-com:office:smarttags" w:element="metricconverter">
        <w:smartTagPr>
          <w:attr w:name="ProductID" w:val="30 μ."/>
        </w:smartTagPr>
        <w:r w:rsidRPr="00724D56">
          <w:rPr>
            <w:rFonts w:ascii="Times New Roman" w:hAnsi="Times New Roman"/>
          </w:rPr>
          <w:t>30 μ.</w:t>
        </w:r>
      </w:smartTag>
      <w:r w:rsidRPr="00724D56">
        <w:rPr>
          <w:rFonts w:ascii="Times New Roman" w:hAnsi="Times New Roman"/>
        </w:rPr>
        <w:t xml:space="preserve">, (με απόκλιση +-2μ). Οι εστίες του γηπέδου  θα είναι διαστάσεων </w:t>
      </w:r>
      <w:smartTag w:uri="urn:schemas-microsoft-com:office:smarttags" w:element="metricconverter">
        <w:smartTagPr>
          <w:attr w:name="ProductID" w:val="5 μ."/>
        </w:smartTagPr>
        <w:r w:rsidRPr="00724D56">
          <w:rPr>
            <w:rFonts w:ascii="Times New Roman" w:hAnsi="Times New Roman"/>
          </w:rPr>
          <w:t>5 μ.</w:t>
        </w:r>
      </w:smartTag>
      <w:r w:rsidRPr="00724D56">
        <w:rPr>
          <w:rFonts w:ascii="Times New Roman" w:hAnsi="Times New Roman"/>
        </w:rPr>
        <w:t xml:space="preserve"> μήκος και </w:t>
      </w:r>
      <w:smartTag w:uri="urn:schemas-microsoft-com:office:smarttags" w:element="metricconverter">
        <w:smartTagPr>
          <w:attr w:name="ProductID" w:val="2 μ."/>
        </w:smartTagPr>
        <w:r w:rsidRPr="00724D56">
          <w:rPr>
            <w:rFonts w:ascii="Times New Roman" w:hAnsi="Times New Roman"/>
          </w:rPr>
          <w:t>2 μ.</w:t>
        </w:r>
      </w:smartTag>
      <w:r w:rsidRPr="00724D56">
        <w:rPr>
          <w:rFonts w:ascii="Times New Roman" w:hAnsi="Times New Roman"/>
        </w:rPr>
        <w:t xml:space="preserve"> ύψος, και η μπάλα που θα χρησιμοποιηθεί θα είναι 4άρα (τεσσάρα). Δεν θα γίνονται αγώνες σε γήπεδα που δεν θα τηρούν τις εν λόγω προδιαγραφές Επιτρέπονται απεριόριστες αλλαγές κατά τη διάρκεια του αγώνα.</w:t>
      </w:r>
    </w:p>
    <w:p w:rsidR="002C698D" w:rsidRDefault="002C698D" w:rsidP="002C698D">
      <w:pPr>
        <w:pStyle w:val="1"/>
        <w:ind w:left="-180"/>
        <w:jc w:val="both"/>
        <w:rPr>
          <w:rFonts w:ascii="Times New Roman" w:hAnsi="Times New Roman"/>
        </w:rPr>
      </w:pPr>
      <w:r w:rsidRPr="00724D56">
        <w:rPr>
          <w:rFonts w:ascii="Times New Roman" w:hAnsi="Times New Roman"/>
        </w:rPr>
        <w:t>ζ.- Τα έξοδα διαιτησίας  θα τα καταβάλει η ΕΠΣΑ.</w:t>
      </w:r>
    </w:p>
    <w:p w:rsidR="002C698D" w:rsidRDefault="002C698D" w:rsidP="002C698D">
      <w:pPr>
        <w:pStyle w:val="1"/>
        <w:ind w:left="-180"/>
        <w:jc w:val="both"/>
        <w:rPr>
          <w:rFonts w:ascii="Times New Roman" w:hAnsi="Times New Roman"/>
        </w:rPr>
      </w:pPr>
    </w:p>
    <w:p w:rsidR="002C698D"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4</w:t>
      </w:r>
    </w:p>
    <w:p w:rsidR="002C698D" w:rsidRPr="00F534D6" w:rsidRDefault="002C698D" w:rsidP="002C698D">
      <w:pPr>
        <w:pStyle w:val="1"/>
        <w:ind w:left="-180"/>
        <w:jc w:val="center"/>
        <w:rPr>
          <w:rFonts w:ascii="Times New Roman" w:hAnsi="Times New Roman"/>
          <w:b/>
          <w:sz w:val="16"/>
          <w:szCs w:val="16"/>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ΟΡΟΙ ΣΥΜΜΕΤΟΧΗΣ ΠΟΔΟΣΦΑΙΡΙΣΤΩΝ</w:t>
      </w:r>
    </w:p>
    <w:p w:rsidR="002C698D" w:rsidRPr="00724D56" w:rsidRDefault="002C698D" w:rsidP="002C698D">
      <w:pPr>
        <w:pStyle w:val="1"/>
        <w:ind w:left="-180"/>
        <w:jc w:val="both"/>
        <w:rPr>
          <w:rFonts w:ascii="Times New Roman" w:hAnsi="Times New Roman"/>
          <w:b/>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1.</w:t>
      </w:r>
      <w:r w:rsidRPr="00724D56">
        <w:rPr>
          <w:rFonts w:ascii="Times New Roman" w:hAnsi="Times New Roman"/>
        </w:rPr>
        <w:tab/>
        <w:t xml:space="preserve">Απαγορεύεται σε ποδοσφαιριστή να αγωνιστεί σε δύο (2) αγώνες της ομάδας που ανήκει, πριν παρέλθει χρονικό διάστημα 24 ωρών από τη λήξη του πρώτου αγώνα και την έναρξη του δεύτερου. Παράβαση της διάταξης αυτής συνεπάγεται απώλεια του δεύτερου αγώνα, σε περίπτωση υποβολής ένστασης αντικανονικής συμμετοχής </w:t>
      </w:r>
      <w:r w:rsidRPr="00C626E9">
        <w:rPr>
          <w:rFonts w:ascii="Times New Roman" w:hAnsi="Times New Roman"/>
        </w:rPr>
        <w:t xml:space="preserve">(άρθρο 23, </w:t>
      </w:r>
      <w:proofErr w:type="spellStart"/>
      <w:r w:rsidRPr="00C626E9">
        <w:rPr>
          <w:rFonts w:ascii="Times New Roman" w:hAnsi="Times New Roman"/>
        </w:rPr>
        <w:t>παράγρ</w:t>
      </w:r>
      <w:proofErr w:type="spellEnd"/>
      <w:r w:rsidRPr="00C626E9">
        <w:rPr>
          <w:rFonts w:ascii="Times New Roman" w:hAnsi="Times New Roman"/>
        </w:rPr>
        <w:t>. 11  του Κ.Α.Π.)</w:t>
      </w:r>
      <w:r w:rsidRPr="00724D56">
        <w:rPr>
          <w:rFonts w:ascii="Times New Roman" w:hAnsi="Times New Roman"/>
        </w:rPr>
        <w:t xml:space="preserve"> .</w:t>
      </w:r>
    </w:p>
    <w:p w:rsidR="002C698D" w:rsidRDefault="002C698D" w:rsidP="002C698D">
      <w:pPr>
        <w:pStyle w:val="1"/>
        <w:ind w:left="-180"/>
        <w:jc w:val="both"/>
        <w:rPr>
          <w:rFonts w:ascii="Times New Roman" w:hAnsi="Times New Roman"/>
        </w:rPr>
      </w:pPr>
      <w:r w:rsidRPr="00724D56">
        <w:rPr>
          <w:rFonts w:ascii="Times New Roman" w:hAnsi="Times New Roman"/>
        </w:rPr>
        <w:t>2.</w:t>
      </w:r>
      <w:r w:rsidRPr="00724D56">
        <w:rPr>
          <w:rFonts w:ascii="Times New Roman" w:hAnsi="Times New Roman"/>
        </w:rPr>
        <w:tab/>
        <w:t xml:space="preserve">Κάθε ομάδα έχει το δικαίωμα να δηλώσει στο </w:t>
      </w:r>
      <w:r w:rsidR="00290FB4">
        <w:rPr>
          <w:rFonts w:ascii="Times New Roman" w:hAnsi="Times New Roman"/>
        </w:rPr>
        <w:t>φύλλο αγώνα μέχρι και είκοσι (22</w:t>
      </w:r>
      <w:r w:rsidRPr="00724D56">
        <w:rPr>
          <w:rFonts w:ascii="Times New Roman" w:hAnsi="Times New Roman"/>
        </w:rPr>
        <w:t xml:space="preserve">) ποδοσφαιριστές. </w:t>
      </w:r>
    </w:p>
    <w:p w:rsidR="00E4245A" w:rsidRPr="00724D56" w:rsidRDefault="00E4245A"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3.</w:t>
      </w:r>
      <w:r>
        <w:rPr>
          <w:rFonts w:ascii="Times New Roman" w:hAnsi="Times New Roman"/>
        </w:rPr>
        <w:tab/>
      </w:r>
      <w:r w:rsidR="00AD0400">
        <w:rPr>
          <w:rFonts w:ascii="Times New Roman" w:hAnsi="Times New Roman"/>
        </w:rPr>
        <w:t xml:space="preserve">Σε όλες τις κατηγορίες </w:t>
      </w:r>
      <w:r w:rsidRPr="00724D56">
        <w:rPr>
          <w:rFonts w:ascii="Times New Roman" w:hAnsi="Times New Roman"/>
        </w:rPr>
        <w:t>επιτρέπεται η επαναχρησιμοποίηση ποδοσφαιριστή.</w:t>
      </w:r>
    </w:p>
    <w:p w:rsidR="002C698D" w:rsidRDefault="002C698D" w:rsidP="002C698D">
      <w:pPr>
        <w:pStyle w:val="1"/>
        <w:ind w:left="0"/>
        <w:jc w:val="both"/>
        <w:rPr>
          <w:rFonts w:ascii="Times New Roman" w:hAnsi="Times New Roman"/>
        </w:rPr>
      </w:pPr>
    </w:p>
    <w:p w:rsidR="002C698D" w:rsidRDefault="002C698D" w:rsidP="002C698D">
      <w:pPr>
        <w:pStyle w:val="1"/>
        <w:ind w:left="0"/>
        <w:jc w:val="center"/>
        <w:rPr>
          <w:rFonts w:ascii="Times New Roman" w:hAnsi="Times New Roman"/>
          <w:b/>
        </w:rPr>
      </w:pPr>
      <w:r w:rsidRPr="00724D56">
        <w:rPr>
          <w:rFonts w:ascii="Times New Roman" w:hAnsi="Times New Roman"/>
          <w:b/>
        </w:rPr>
        <w:t>ΑΡΘΡΟ  5</w:t>
      </w:r>
    </w:p>
    <w:p w:rsidR="002C698D" w:rsidRPr="00F534D6" w:rsidRDefault="002C698D" w:rsidP="002C698D">
      <w:pPr>
        <w:pStyle w:val="1"/>
        <w:ind w:left="-180"/>
        <w:jc w:val="center"/>
        <w:rPr>
          <w:rFonts w:ascii="Times New Roman" w:hAnsi="Times New Roman"/>
          <w:b/>
          <w:sz w:val="16"/>
          <w:szCs w:val="16"/>
        </w:rPr>
      </w:pPr>
    </w:p>
    <w:p w:rsidR="002C698D" w:rsidRDefault="002C698D" w:rsidP="002C698D">
      <w:pPr>
        <w:pStyle w:val="1"/>
        <w:ind w:left="-180"/>
        <w:jc w:val="center"/>
        <w:rPr>
          <w:rFonts w:ascii="Times New Roman" w:hAnsi="Times New Roman"/>
          <w:b/>
        </w:rPr>
      </w:pPr>
      <w:r w:rsidRPr="00724D56">
        <w:rPr>
          <w:rFonts w:ascii="Times New Roman" w:hAnsi="Times New Roman"/>
          <w:b/>
        </w:rPr>
        <w:t>ΔΙΑΣΦΑΛΙΣΗ ΚΑΝΟΝΩΝ ΚΑΙ ΚΡΙΤΙΡΙΩΝ ΤΟΥ &lt;&lt;ΕΥ ΑΓΩΝΙΖΕΣΘΑΙ&gt;&gt;</w:t>
      </w:r>
    </w:p>
    <w:p w:rsidR="002C698D" w:rsidRPr="00724D56" w:rsidRDefault="002C698D" w:rsidP="002C698D">
      <w:pPr>
        <w:pStyle w:val="1"/>
        <w:ind w:left="-180"/>
        <w:jc w:val="center"/>
        <w:rPr>
          <w:rFonts w:ascii="Times New Roman" w:hAnsi="Times New Roman"/>
          <w:b/>
        </w:rPr>
      </w:pPr>
    </w:p>
    <w:p w:rsidR="002C698D" w:rsidRDefault="002C698D" w:rsidP="002C698D">
      <w:pPr>
        <w:pStyle w:val="1"/>
        <w:ind w:left="-180"/>
        <w:jc w:val="both"/>
        <w:rPr>
          <w:rFonts w:ascii="Times New Roman" w:hAnsi="Times New Roman"/>
        </w:rPr>
      </w:pPr>
      <w:r>
        <w:rPr>
          <w:rFonts w:ascii="Times New Roman" w:hAnsi="Times New Roman"/>
        </w:rPr>
        <w:t>1.</w:t>
      </w:r>
      <w:r w:rsidRPr="00724D56">
        <w:rPr>
          <w:rFonts w:ascii="Times New Roman" w:hAnsi="Times New Roman"/>
        </w:rPr>
        <w:t xml:space="preserve">Για να προστατευτεί η αξιοπιστία και το αγωνιστικό επίπεδο των Παιδικών Πρωταθλημάτων και για να διασφαλιστεί η τήρηση των κανόνων και των </w:t>
      </w:r>
      <w:r w:rsidR="00AD0400">
        <w:rPr>
          <w:rFonts w:ascii="Times New Roman" w:hAnsi="Times New Roman"/>
        </w:rPr>
        <w:t xml:space="preserve">κριτηρίων του &lt;&lt;ευ </w:t>
      </w:r>
      <w:proofErr w:type="spellStart"/>
      <w:r w:rsidR="00AD0400">
        <w:rPr>
          <w:rFonts w:ascii="Times New Roman" w:hAnsi="Times New Roman"/>
        </w:rPr>
        <w:t>αγωνίζεσθαι</w:t>
      </w:r>
      <w:proofErr w:type="spellEnd"/>
      <w:r w:rsidRPr="00724D56">
        <w:rPr>
          <w:rFonts w:ascii="Times New Roman" w:hAnsi="Times New Roman"/>
        </w:rPr>
        <w:t>&gt;&gt; από τις 2 διαγωνιζόμενες ομάδες ο διαιτητής πριν την έναρξη του αγώνα ή και στην ενδιάμεση ανάπαυλα θα διενεργεί ουσιαστικό έλεγχο στα Δελτία των αθλητών και έλεγχο ταυτοπροσωπίας στ</w:t>
      </w:r>
      <w:r>
        <w:rPr>
          <w:rFonts w:ascii="Times New Roman" w:hAnsi="Times New Roman"/>
        </w:rPr>
        <w:t>α αποδυτήρια</w:t>
      </w:r>
      <w:r w:rsidRPr="00724D56">
        <w:rPr>
          <w:rFonts w:ascii="Times New Roman" w:hAnsi="Times New Roman"/>
        </w:rPr>
        <w:t xml:space="preserve"> του γηπέδου με εργαλεία </w:t>
      </w:r>
      <w:r w:rsidR="00160C76">
        <w:rPr>
          <w:rFonts w:ascii="Times New Roman" w:hAnsi="Times New Roman"/>
        </w:rPr>
        <w:t>τις κάρτες υγείας</w:t>
      </w:r>
      <w:r w:rsidRPr="00724D56">
        <w:rPr>
          <w:rFonts w:ascii="Times New Roman" w:hAnsi="Times New Roman"/>
        </w:rPr>
        <w:t xml:space="preserve"> και τα ΔΠ. </w:t>
      </w:r>
    </w:p>
    <w:p w:rsidR="002C698D"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Pr>
          <w:rFonts w:ascii="Times New Roman" w:hAnsi="Times New Roman"/>
        </w:rPr>
        <w:t>2</w:t>
      </w:r>
      <w:r w:rsidRPr="00724D56">
        <w:rPr>
          <w:rFonts w:ascii="Times New Roman" w:hAnsi="Times New Roman"/>
        </w:rPr>
        <w:t>.</w:t>
      </w:r>
      <w:r>
        <w:rPr>
          <w:rFonts w:ascii="Times New Roman" w:hAnsi="Times New Roman"/>
        </w:rPr>
        <w:tab/>
      </w:r>
      <w:r w:rsidRPr="00724D56">
        <w:rPr>
          <w:rFonts w:ascii="Times New Roman" w:hAnsi="Times New Roman"/>
        </w:rPr>
        <w:t>Σε περίπτωση που γίνει δεκτή ένσταση αντικανονικής συμμετοχής ή  πλαστοπροσωπίας ποδοσφαιριστή / -</w:t>
      </w:r>
      <w:proofErr w:type="spellStart"/>
      <w:r w:rsidRPr="00724D56">
        <w:rPr>
          <w:rFonts w:ascii="Times New Roman" w:hAnsi="Times New Roman"/>
        </w:rPr>
        <w:t>ών</w:t>
      </w:r>
      <w:proofErr w:type="spellEnd"/>
      <w:r w:rsidRPr="00724D56">
        <w:rPr>
          <w:rFonts w:ascii="Times New Roman" w:hAnsi="Times New Roman"/>
        </w:rPr>
        <w:t>, θα επιβληθούν  στην υπαίτια ομάδα οι κυρώσεις που προβλέπονται από τον Κ.Α.Π.. Επίσης, η υπαίτια ομάδα θα ΑΠΟΚΛΕΙΣΤΕΙ  από τους υπόλοιπους  αγώνες του πρωταθλήματος που λαμβάνει μέρος</w:t>
      </w:r>
      <w:r>
        <w:rPr>
          <w:rFonts w:ascii="Times New Roman" w:hAnsi="Times New Roman"/>
        </w:rPr>
        <w:t>.</w:t>
      </w:r>
    </w:p>
    <w:p w:rsidR="002C698D" w:rsidRDefault="002C698D" w:rsidP="002C698D">
      <w:pPr>
        <w:pStyle w:val="1"/>
        <w:ind w:left="0"/>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6</w:t>
      </w:r>
    </w:p>
    <w:p w:rsidR="002C698D" w:rsidRPr="00071AF7" w:rsidRDefault="002C698D" w:rsidP="002C698D">
      <w:pPr>
        <w:pStyle w:val="1"/>
        <w:ind w:left="-180"/>
        <w:rPr>
          <w:rFonts w:ascii="Times New Roman" w:hAnsi="Times New Roman"/>
          <w:b/>
          <w:sz w:val="16"/>
          <w:szCs w:val="16"/>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ΦΑΡΜΑΚΕΥΤΙΚΟ  ΥΛΙΚΟ  -  ΓΙΑΤΡΟΣ  ΑΓΩΝΑ</w:t>
      </w:r>
    </w:p>
    <w:p w:rsidR="002C698D" w:rsidRPr="00F038ED" w:rsidRDefault="002C698D" w:rsidP="002C698D">
      <w:pPr>
        <w:jc w:val="both"/>
        <w:rPr>
          <w:rFonts w:ascii="Times New Roman" w:hAnsi="Times New Roman"/>
        </w:rPr>
      </w:pPr>
      <w:r w:rsidRPr="00F038ED">
        <w:rPr>
          <w:rFonts w:ascii="Times New Roman" w:hAnsi="Times New Roman"/>
        </w:rPr>
        <w:lastRenderedPageBreak/>
        <w:t xml:space="preserve">Κάθε σωματείο πρέπει να είναι εφοδιασμένο με το απαραίτητο φαρμακευτικό υλικό και λοιπά μέσα πρώτων βοηθειών σύμφωνα με τον Κ.Α.Π., για την χρησιμοποίησή του από τους ποδοσφαιριστές. </w:t>
      </w:r>
    </w:p>
    <w:p w:rsidR="002C698D" w:rsidRPr="00F038ED" w:rsidRDefault="002C698D" w:rsidP="002C698D">
      <w:pPr>
        <w:pStyle w:val="3"/>
        <w:rPr>
          <w:rFonts w:ascii="Times New Roman" w:hAnsi="Times New Roman"/>
        </w:rPr>
      </w:pPr>
      <w:r w:rsidRPr="00F038ED">
        <w:rPr>
          <w:rFonts w:ascii="Times New Roman" w:hAnsi="Times New Roman"/>
        </w:rPr>
        <w:tab/>
        <w:t>Όλοι οι αγώνες θα πρέπει να</w:t>
      </w:r>
      <w:r>
        <w:rPr>
          <w:rFonts w:ascii="Times New Roman" w:hAnsi="Times New Roman"/>
        </w:rPr>
        <w:t xml:space="preserve"> διεξάγονται με ιατρό η </w:t>
      </w:r>
      <w:proofErr w:type="spellStart"/>
      <w:r>
        <w:rPr>
          <w:rFonts w:ascii="Times New Roman" w:hAnsi="Times New Roman"/>
        </w:rPr>
        <w:t>διασώστη</w:t>
      </w:r>
      <w:proofErr w:type="spellEnd"/>
      <w:r w:rsidRPr="00F038ED">
        <w:rPr>
          <w:rFonts w:ascii="Times New Roman" w:hAnsi="Times New Roman"/>
        </w:rPr>
        <w:t>. Για το λόγο αυτό κάθε σωματείο οφείλει να υποδείξει στην Ένωση τρόπο γι</w:t>
      </w:r>
      <w:r>
        <w:rPr>
          <w:rFonts w:ascii="Times New Roman" w:hAnsi="Times New Roman"/>
        </w:rPr>
        <w:t xml:space="preserve">α την παρουσία ιατρού </w:t>
      </w:r>
      <w:r w:rsidRPr="00F038ED">
        <w:rPr>
          <w:rFonts w:ascii="Times New Roman" w:hAnsi="Times New Roman"/>
        </w:rPr>
        <w:t xml:space="preserve"> για την παροχή Α’ βοηθειών στη διάρκεια των αγώνων που δίνει στην έδρα του. Επίσης, πριν την έναρξη του αγώνα το γηπεδούχο σωμ</w:t>
      </w:r>
      <w:r>
        <w:rPr>
          <w:rFonts w:ascii="Times New Roman" w:hAnsi="Times New Roman"/>
        </w:rPr>
        <w:t>ατείο θα δηλώνει ιατρό</w:t>
      </w:r>
      <w:r w:rsidRPr="00F038ED">
        <w:rPr>
          <w:rFonts w:ascii="Times New Roman" w:hAnsi="Times New Roman"/>
        </w:rPr>
        <w:t xml:space="preserve"> με έγγραφα που να αποδεικνύουν την ιδιότητά του.  </w:t>
      </w:r>
    </w:p>
    <w:p w:rsidR="002C698D" w:rsidRPr="00F038ED" w:rsidRDefault="002C698D" w:rsidP="002C698D">
      <w:pPr>
        <w:pStyle w:val="3"/>
        <w:rPr>
          <w:rFonts w:ascii="Times New Roman" w:hAnsi="Times New Roman"/>
        </w:rPr>
      </w:pPr>
    </w:p>
    <w:p w:rsidR="002C698D" w:rsidRPr="002572AB" w:rsidRDefault="002C698D" w:rsidP="002C698D">
      <w:pPr>
        <w:pStyle w:val="3"/>
        <w:ind w:firstLine="720"/>
        <w:rPr>
          <w:rFonts w:ascii="Times New Roman" w:hAnsi="Times New Roman"/>
        </w:rPr>
      </w:pPr>
      <w:r w:rsidRPr="00F038ED">
        <w:rPr>
          <w:rFonts w:ascii="Times New Roman" w:hAnsi="Times New Roman"/>
        </w:rPr>
        <w:t>Σε περίπτωση αδυναμίας να εξασφαλίσει</w:t>
      </w:r>
      <w:r>
        <w:rPr>
          <w:rFonts w:ascii="Times New Roman" w:hAnsi="Times New Roman"/>
        </w:rPr>
        <w:t xml:space="preserve"> την παρουσία ιατρού ο αγώνας αναβάλλεται οριστικά με υπαιτιότητα της γηπεδούχου ομάδας και το παιχνίδι κατοχυρώνεται στον φιλοξενούμενο</w:t>
      </w:r>
      <w:r>
        <w:rPr>
          <w:rFonts w:ascii="Times New Roman" w:hAnsi="Times New Roman"/>
          <w:b w:val="0"/>
        </w:rPr>
        <w:t>.</w:t>
      </w:r>
    </w:p>
    <w:p w:rsidR="002C698D" w:rsidRDefault="002C698D" w:rsidP="002C698D">
      <w:pPr>
        <w:pStyle w:val="1"/>
        <w:ind w:left="0"/>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7ο</w:t>
      </w:r>
    </w:p>
    <w:p w:rsidR="002C698D" w:rsidRPr="003F7608" w:rsidRDefault="002C698D" w:rsidP="002C698D">
      <w:pPr>
        <w:pStyle w:val="1"/>
        <w:ind w:left="-180"/>
        <w:jc w:val="both"/>
        <w:rPr>
          <w:rFonts w:ascii="Times New Roman" w:hAnsi="Times New Roman"/>
          <w:b/>
          <w:sz w:val="12"/>
          <w:szCs w:val="12"/>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ΠΡΟΓΡΑΜΜΑ ΑΓΩΝΩΝ</w:t>
      </w:r>
    </w:p>
    <w:p w:rsidR="002C698D" w:rsidRPr="00724D56"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1.</w:t>
      </w:r>
      <w:r w:rsidRPr="00724D56">
        <w:rPr>
          <w:rFonts w:ascii="Times New Roman" w:hAnsi="Times New Roman"/>
        </w:rPr>
        <w:tab/>
        <w:t xml:space="preserve">Η Επιτροπή Παιδικών  Πρωταθλημάτων είναι η μόνη  αρμόδια για τον ορισμό αγώνων παιδικών πρωταθλημάτων καθώς και για τον ορισμό γηπέδων διεξαγωγής των αγώνων </w:t>
      </w:r>
    </w:p>
    <w:p w:rsidR="002C698D" w:rsidRPr="00724D56" w:rsidRDefault="002C698D" w:rsidP="002C698D">
      <w:pPr>
        <w:pStyle w:val="1"/>
        <w:ind w:left="-180"/>
        <w:jc w:val="both"/>
        <w:rPr>
          <w:rFonts w:ascii="Times New Roman" w:hAnsi="Times New Roman"/>
        </w:rPr>
      </w:pPr>
      <w:r w:rsidRPr="00724D56">
        <w:rPr>
          <w:rFonts w:ascii="Times New Roman" w:hAnsi="Times New Roman"/>
        </w:rPr>
        <w:t>2.</w:t>
      </w:r>
      <w:r w:rsidRPr="00724D56">
        <w:rPr>
          <w:rFonts w:ascii="Times New Roman" w:hAnsi="Times New Roman"/>
        </w:rPr>
        <w:tab/>
        <w:t xml:space="preserve">Τα σωματεία  </w:t>
      </w:r>
      <w:r w:rsidRPr="00724D56">
        <w:rPr>
          <w:rFonts w:ascii="Times New Roman" w:hAnsi="Times New Roman"/>
          <w:b/>
          <w:u w:val="single"/>
        </w:rPr>
        <w:t>είναι υποχρεωμένα να ενημερώνονται</w:t>
      </w:r>
      <w:r w:rsidRPr="00724D56">
        <w:rPr>
          <w:rFonts w:ascii="Times New Roman" w:hAnsi="Times New Roman"/>
        </w:rPr>
        <w:t xml:space="preserve"> για το πρόγραμμα των ομάδων τους που συμμετέχουν στα παιδικά πρωταθλήματα </w:t>
      </w:r>
      <w:r w:rsidRPr="00724D56">
        <w:rPr>
          <w:rFonts w:ascii="Times New Roman" w:hAnsi="Times New Roman"/>
          <w:b/>
        </w:rPr>
        <w:t>ΜΟΝΟΝ</w:t>
      </w:r>
      <w:r w:rsidRPr="00724D56">
        <w:rPr>
          <w:rFonts w:ascii="Times New Roman" w:hAnsi="Times New Roman"/>
        </w:rPr>
        <w:t xml:space="preserve"> από τον πίνακα ανακοινώσεων της Ε.Π.Σ.ΑΧΑΙΑΣ και τη ιστοσελίδα της Ε.Π.Σ.ΑΧΑΙΑΣ. στο διαδίκτυο</w:t>
      </w:r>
      <w:r w:rsidR="00846F9A" w:rsidRPr="00846F9A">
        <w:rPr>
          <w:rFonts w:ascii="Times New Roman" w:hAnsi="Times New Roman"/>
        </w:rPr>
        <w:t xml:space="preserve"> </w:t>
      </w:r>
      <w:r w:rsidRPr="00724D56">
        <w:rPr>
          <w:rFonts w:ascii="Times New Roman" w:hAnsi="Times New Roman"/>
        </w:rPr>
        <w:t>(</w:t>
      </w:r>
      <w:r w:rsidR="00846F9A" w:rsidRPr="00846F9A">
        <w:rPr>
          <w:rFonts w:ascii="Times New Roman" w:hAnsi="Times New Roman"/>
        </w:rPr>
        <w:t>http://kids.epsachaias.gr/</w:t>
      </w:r>
      <w:r w:rsidRPr="00076820">
        <w:rPr>
          <w:rFonts w:ascii="Times New Roman" w:hAnsi="Times New Roman"/>
        </w:rPr>
        <w:t>)</w:t>
      </w:r>
      <w:r w:rsidRPr="00724D56">
        <w:rPr>
          <w:rFonts w:ascii="Times New Roman" w:hAnsi="Times New Roman"/>
        </w:rPr>
        <w:t xml:space="preserve"> με ευθύνη του υπεύθυνου της ομάδας.</w:t>
      </w:r>
    </w:p>
    <w:p w:rsidR="002C698D" w:rsidRDefault="002C698D" w:rsidP="002C698D">
      <w:pPr>
        <w:pStyle w:val="1"/>
        <w:ind w:left="-180"/>
        <w:jc w:val="both"/>
        <w:rPr>
          <w:rFonts w:ascii="Times New Roman" w:hAnsi="Times New Roman"/>
        </w:rPr>
      </w:pPr>
      <w:r w:rsidRPr="00724D56">
        <w:rPr>
          <w:rFonts w:ascii="Times New Roman" w:hAnsi="Times New Roman"/>
        </w:rPr>
        <w:t>3.</w:t>
      </w:r>
      <w:r w:rsidRPr="00724D56">
        <w:rPr>
          <w:rFonts w:ascii="Times New Roman" w:hAnsi="Times New Roman"/>
        </w:rPr>
        <w:tab/>
        <w:t>Αιτήματα σωματείων για αναβολές ή τροποποίηση του προγράμματός τους δεν θα γίνονται δεκτά</w:t>
      </w:r>
      <w:r w:rsidR="0003635D">
        <w:rPr>
          <w:rFonts w:ascii="Times New Roman" w:hAnsi="Times New Roman"/>
        </w:rPr>
        <w:t xml:space="preserve"> μετά την ημέρα Τετάρτη της τρέχουσας αγωνιστικής εβδομάδας</w:t>
      </w:r>
      <w:r w:rsidRPr="00724D56">
        <w:rPr>
          <w:rFonts w:ascii="Times New Roman" w:hAnsi="Times New Roman"/>
        </w:rPr>
        <w:t xml:space="preserve">. Για τυχόν εξαιρετική περίπτωση με αποδεδειγμένα σοβαρό λόγο αναβολής θα αποφασίζει η Επιτροπή Παιδικών Πρωταθλημάτων. </w:t>
      </w:r>
    </w:p>
    <w:p w:rsidR="002C698D" w:rsidRDefault="002C698D" w:rsidP="002C698D">
      <w:pPr>
        <w:pStyle w:val="1"/>
        <w:ind w:left="-180"/>
        <w:jc w:val="both"/>
        <w:rPr>
          <w:rFonts w:ascii="Times New Roman" w:hAnsi="Times New Roman"/>
          <w:b/>
        </w:rPr>
      </w:pPr>
      <w:r w:rsidRPr="00F176ED">
        <w:rPr>
          <w:rFonts w:ascii="Times New Roman" w:hAnsi="Times New Roman"/>
          <w:b/>
        </w:rPr>
        <w:t>4. Η πιθανή συμφωνία των 2 διαγωνιζόμενων ομάδων δεν αποτελεί λόγο αναβολής.</w:t>
      </w:r>
    </w:p>
    <w:p w:rsidR="00D726AF" w:rsidRPr="00F176ED" w:rsidRDefault="00D726AF" w:rsidP="002C698D">
      <w:pPr>
        <w:pStyle w:val="1"/>
        <w:ind w:left="-180"/>
        <w:jc w:val="both"/>
        <w:rPr>
          <w:rFonts w:ascii="Times New Roman" w:hAnsi="Times New Roman"/>
          <w:b/>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5.</w:t>
      </w:r>
      <w:r w:rsidRPr="00724D56">
        <w:rPr>
          <w:rFonts w:ascii="Times New Roman" w:hAnsi="Times New Roman"/>
        </w:rPr>
        <w:tab/>
        <w:t>Η Επιτροπή Παιδικών Πρωταθλημάτων μπορεί να ορίσει αγώνα κατ εξαίρεση και άλλη μέρα ή ώρα, εφόσον κατά την κρίση της συντρέχει λόγος.</w:t>
      </w:r>
    </w:p>
    <w:p w:rsidR="002C698D" w:rsidRPr="00724D56" w:rsidRDefault="002C698D" w:rsidP="002C698D">
      <w:pPr>
        <w:pStyle w:val="1"/>
        <w:ind w:left="-180"/>
        <w:jc w:val="both"/>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8ο</w:t>
      </w:r>
    </w:p>
    <w:p w:rsidR="002C698D" w:rsidRPr="00F534D6" w:rsidRDefault="002C698D" w:rsidP="002C698D">
      <w:pPr>
        <w:pStyle w:val="1"/>
        <w:ind w:left="-180"/>
        <w:jc w:val="center"/>
        <w:rPr>
          <w:rFonts w:ascii="Times New Roman" w:hAnsi="Times New Roman"/>
          <w:b/>
          <w:sz w:val="16"/>
          <w:szCs w:val="16"/>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ΓΗΠΕΔΟ ΑΓΩΝΩΝ</w:t>
      </w:r>
    </w:p>
    <w:p w:rsidR="002C698D" w:rsidRPr="00724D56"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1.</w:t>
      </w:r>
      <w:r w:rsidRPr="00724D56">
        <w:rPr>
          <w:rFonts w:ascii="Times New Roman" w:hAnsi="Times New Roman"/>
        </w:rPr>
        <w:tab/>
        <w:t xml:space="preserve">Ο διαιτητής είναι ο μόνος αρμόδιος για να κρίνει το γήπεδο  ως  κατάλληλο ή ακατάλληλο για τη διεξαγωγή του αγώνα  </w:t>
      </w:r>
    </w:p>
    <w:p w:rsidR="002C698D" w:rsidRPr="00724D56" w:rsidRDefault="002C698D" w:rsidP="002C698D">
      <w:pPr>
        <w:pStyle w:val="1"/>
        <w:ind w:left="-180"/>
        <w:jc w:val="both"/>
        <w:rPr>
          <w:rFonts w:ascii="Times New Roman" w:hAnsi="Times New Roman"/>
        </w:rPr>
      </w:pPr>
      <w:r w:rsidRPr="00724D56">
        <w:rPr>
          <w:rFonts w:ascii="Times New Roman" w:hAnsi="Times New Roman"/>
        </w:rPr>
        <w:t>2.</w:t>
      </w:r>
      <w:r w:rsidRPr="00724D56">
        <w:rPr>
          <w:rFonts w:ascii="Times New Roman" w:hAnsi="Times New Roman"/>
        </w:rPr>
        <w:tab/>
        <w:t>Ο αγώνας δεν τελείται εφόσον ο διαιτητής του αγώνα κρίνει το γήπεδο ακατάλληλο.</w:t>
      </w:r>
    </w:p>
    <w:p w:rsidR="002C698D" w:rsidRPr="00724D56" w:rsidRDefault="002C698D" w:rsidP="002C698D">
      <w:pPr>
        <w:pStyle w:val="1"/>
        <w:ind w:left="-180"/>
        <w:jc w:val="both"/>
        <w:rPr>
          <w:rFonts w:ascii="Times New Roman" w:hAnsi="Times New Roman"/>
        </w:rPr>
      </w:pPr>
      <w:r w:rsidRPr="00724D56">
        <w:rPr>
          <w:rFonts w:ascii="Times New Roman" w:hAnsi="Times New Roman"/>
        </w:rPr>
        <w:t>3.</w:t>
      </w:r>
      <w:r w:rsidRPr="00724D56">
        <w:rPr>
          <w:rFonts w:ascii="Times New Roman" w:hAnsi="Times New Roman"/>
        </w:rPr>
        <w:tab/>
        <w:t>Τα σωματεία που διαθέτουν ιδιόκτητο γήπεδο είναι υποχρεωμένα να το παραχωρούν (μαζί με τις εγκαταστάσεις, αποδυτήρια κλπ.) για τη διεξαγωγή αγώνων  που θα ορίζει η επιτροπή. Σε περίπτωση μη παραχώρησης του γηπέδου, η Επιτροπή Παιδικών Πρωταθλημάτων δεν θα ορίζει αγώνες  των παιδικών τμημάτων των σωματείων.</w:t>
      </w:r>
    </w:p>
    <w:p w:rsidR="002C698D" w:rsidRPr="00724D56" w:rsidRDefault="002C698D" w:rsidP="002C698D">
      <w:pPr>
        <w:pStyle w:val="1"/>
        <w:ind w:left="-180"/>
        <w:jc w:val="both"/>
        <w:rPr>
          <w:rFonts w:ascii="Times New Roman" w:hAnsi="Times New Roman"/>
        </w:rPr>
      </w:pPr>
      <w:r w:rsidRPr="00724D56">
        <w:rPr>
          <w:rFonts w:ascii="Times New Roman" w:hAnsi="Times New Roman"/>
        </w:rPr>
        <w:t>4.</w:t>
      </w:r>
      <w:r w:rsidRPr="00724D56">
        <w:rPr>
          <w:rFonts w:ascii="Times New Roman" w:hAnsi="Times New Roman"/>
        </w:rPr>
        <w:tab/>
        <w:t>Στους ιδιοκτήτες των γηπέδων και στους φροντιστές δεν καταβάλλονται αποζημιώσεις για την τέλεση των αγώνων και τη χρήση των αποδυτηρίων και ντους.</w:t>
      </w:r>
    </w:p>
    <w:p w:rsidR="002C698D" w:rsidRDefault="002C698D" w:rsidP="002C698D">
      <w:pPr>
        <w:pStyle w:val="1"/>
        <w:ind w:left="0"/>
        <w:rPr>
          <w:rFonts w:ascii="Times New Roman" w:hAnsi="Times New Roman"/>
          <w:b/>
        </w:rPr>
      </w:pPr>
    </w:p>
    <w:p w:rsidR="002C698D" w:rsidRDefault="002C698D" w:rsidP="002C698D">
      <w:pPr>
        <w:pStyle w:val="1"/>
        <w:ind w:left="-180"/>
        <w:jc w:val="center"/>
        <w:rPr>
          <w:rFonts w:ascii="Times New Roman" w:hAnsi="Times New Roman"/>
          <w:b/>
        </w:rPr>
      </w:pPr>
    </w:p>
    <w:p w:rsidR="00D726AF" w:rsidRDefault="00D726AF" w:rsidP="002C698D">
      <w:pPr>
        <w:pStyle w:val="1"/>
        <w:ind w:left="-180"/>
        <w:jc w:val="center"/>
        <w:rPr>
          <w:rFonts w:ascii="Times New Roman" w:hAnsi="Times New Roman"/>
          <w:b/>
        </w:rPr>
      </w:pPr>
    </w:p>
    <w:p w:rsidR="00D726AF" w:rsidRDefault="00D726AF"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lastRenderedPageBreak/>
        <w:t>ΑΡΘΡΟ 9</w:t>
      </w:r>
    </w:p>
    <w:p w:rsidR="002C698D" w:rsidRPr="00F534D6" w:rsidRDefault="002C698D" w:rsidP="002C698D">
      <w:pPr>
        <w:pStyle w:val="1"/>
        <w:ind w:left="-180"/>
        <w:jc w:val="center"/>
        <w:rPr>
          <w:rFonts w:ascii="Times New Roman" w:hAnsi="Times New Roman"/>
          <w:b/>
          <w:sz w:val="16"/>
          <w:szCs w:val="16"/>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ΕΠΙΒΟΛΗ  ΠΟΙΝΩΝ</w:t>
      </w:r>
    </w:p>
    <w:p w:rsidR="002C698D" w:rsidRPr="00724D56"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1.</w:t>
      </w:r>
      <w:r w:rsidRPr="00724D56">
        <w:rPr>
          <w:rFonts w:ascii="Times New Roman" w:hAnsi="Times New Roman"/>
        </w:rPr>
        <w:tab/>
        <w:t>Στου</w:t>
      </w:r>
      <w:r>
        <w:rPr>
          <w:rFonts w:ascii="Times New Roman" w:hAnsi="Times New Roman"/>
        </w:rPr>
        <w:t xml:space="preserve">ς ποδοσφαιριστές, παράγοντες </w:t>
      </w:r>
      <w:r w:rsidRPr="00724D56">
        <w:rPr>
          <w:rFonts w:ascii="Times New Roman" w:hAnsi="Times New Roman"/>
        </w:rPr>
        <w:t>φιλάθλους</w:t>
      </w:r>
      <w:r>
        <w:rPr>
          <w:rFonts w:ascii="Times New Roman" w:hAnsi="Times New Roman"/>
        </w:rPr>
        <w:t xml:space="preserve"> και γονείς</w:t>
      </w:r>
      <w:r w:rsidRPr="00724D56">
        <w:rPr>
          <w:rFonts w:ascii="Times New Roman" w:hAnsi="Times New Roman"/>
        </w:rPr>
        <w:t xml:space="preserve"> των διαγωνιζόμενων ομάδων  που προβαίνουν  σε ενέργειες δυσφήμισης του αθλήματος του  ποδοσφαίρου,  θα επιβάλλονται οι  ποινές που προβλέπονται  από τον Κ.Α.Π., τον Πειθαρχικό Κώδικα και  την παρούσα προκήρυξη.</w:t>
      </w:r>
    </w:p>
    <w:p w:rsidR="002C698D" w:rsidRPr="00724D56" w:rsidRDefault="002C698D" w:rsidP="002C698D">
      <w:pPr>
        <w:pStyle w:val="1"/>
        <w:ind w:left="-180"/>
        <w:jc w:val="both"/>
        <w:rPr>
          <w:rFonts w:ascii="Times New Roman" w:hAnsi="Times New Roman"/>
        </w:rPr>
      </w:pPr>
      <w:r w:rsidRPr="00724D56">
        <w:rPr>
          <w:rFonts w:ascii="Times New Roman" w:hAnsi="Times New Roman"/>
        </w:rPr>
        <w:t>2.</w:t>
      </w:r>
      <w:r w:rsidRPr="00724D56">
        <w:rPr>
          <w:rFonts w:ascii="Times New Roman" w:hAnsi="Times New Roman"/>
        </w:rPr>
        <w:tab/>
        <w:t>Η  ομάδα που θα θεωρηθεί υπαίτια βίαιων πράξεων, θα τιμωρείται  με τον οριστικό αποκλεισμό της από το πρωτάθλημα της κατηγορίας όπου αγωνίζεται, και πέραν της επιβολής ποινής που προβλέπεται από τους ισχύοντες Κανονισμούς και την παρούσα προκήρυξη.</w:t>
      </w:r>
    </w:p>
    <w:p w:rsidR="002C698D" w:rsidRPr="00724D56" w:rsidRDefault="002C698D" w:rsidP="002C698D">
      <w:pPr>
        <w:pStyle w:val="1"/>
        <w:ind w:left="-180"/>
        <w:jc w:val="both"/>
        <w:rPr>
          <w:rFonts w:ascii="Times New Roman" w:hAnsi="Times New Roman"/>
        </w:rPr>
      </w:pPr>
      <w:r>
        <w:rPr>
          <w:rFonts w:ascii="Times New Roman" w:hAnsi="Times New Roman"/>
        </w:rPr>
        <w:t xml:space="preserve">3. </w:t>
      </w:r>
      <w:r w:rsidRPr="00724D56">
        <w:rPr>
          <w:rFonts w:ascii="Times New Roman" w:hAnsi="Times New Roman"/>
        </w:rPr>
        <w:t>Η ομάδα που θα θεωρηθεί υπότροπη πειθαρχικού παραπτώματος της αντικανονικής συμμετοχής ποδοσφαιριστή (ηλικιακά μεγαλύτερου της κατηγορίας που αγωνίστηκε), θα τιμωρείται ΑΥΣΤΗΡΑ μέχρι και αποβολής της από το πρωτά</w:t>
      </w:r>
      <w:r w:rsidR="00D726AF">
        <w:rPr>
          <w:rFonts w:ascii="Times New Roman" w:hAnsi="Times New Roman"/>
        </w:rPr>
        <w:t>θλημα με απόφαση του Δ.Σ. της Ε.Π.</w:t>
      </w:r>
      <w:r w:rsidRPr="00724D56">
        <w:rPr>
          <w:rFonts w:ascii="Times New Roman" w:hAnsi="Times New Roman"/>
        </w:rPr>
        <w:t>Σ</w:t>
      </w:r>
      <w:r w:rsidR="00D726AF">
        <w:rPr>
          <w:rFonts w:ascii="Times New Roman" w:hAnsi="Times New Roman"/>
        </w:rPr>
        <w:t>.</w:t>
      </w:r>
      <w:r w:rsidRPr="00724D56">
        <w:rPr>
          <w:rFonts w:ascii="Times New Roman" w:hAnsi="Times New Roman"/>
        </w:rPr>
        <w:t xml:space="preserve"> ΑΧΑΙΑΣ.</w:t>
      </w:r>
    </w:p>
    <w:p w:rsidR="002C698D" w:rsidRDefault="002C698D" w:rsidP="002C698D">
      <w:pPr>
        <w:pStyle w:val="1"/>
        <w:ind w:left="-180"/>
        <w:jc w:val="both"/>
        <w:rPr>
          <w:rFonts w:ascii="Times New Roman" w:hAnsi="Times New Roman"/>
        </w:rPr>
      </w:pPr>
      <w:r w:rsidRPr="00724D56">
        <w:rPr>
          <w:rFonts w:ascii="Times New Roman" w:hAnsi="Times New Roman"/>
        </w:rPr>
        <w:t>4.</w:t>
      </w:r>
      <w:r w:rsidRPr="00724D56">
        <w:rPr>
          <w:rFonts w:ascii="Times New Roman" w:hAnsi="Times New Roman"/>
        </w:rPr>
        <w:tab/>
        <w:t>Οι διατάξεις του Κ.Α.Π. και του Πειθαρχικού Κώδικα Ε.Π.Ο. Ερασιτεχνών ποδοσφαιριστών εφαρμόζονται πλήρως στους αθλητές των κατηγοριών</w:t>
      </w:r>
      <w:r w:rsidR="00743355">
        <w:rPr>
          <w:rFonts w:ascii="Times New Roman" w:hAnsi="Times New Roman"/>
        </w:rPr>
        <w:t xml:space="preserve"> Νέων,</w:t>
      </w:r>
      <w:r w:rsidRPr="00724D56">
        <w:rPr>
          <w:rFonts w:ascii="Times New Roman" w:hAnsi="Times New Roman"/>
        </w:rPr>
        <w:t xml:space="preserve"> Παίδων και </w:t>
      </w:r>
      <w:proofErr w:type="spellStart"/>
      <w:r w:rsidRPr="00724D56">
        <w:rPr>
          <w:rFonts w:ascii="Times New Roman" w:hAnsi="Times New Roman"/>
        </w:rPr>
        <w:t>Προπαίδων</w:t>
      </w:r>
      <w:proofErr w:type="spellEnd"/>
      <w:r>
        <w:rPr>
          <w:rFonts w:ascii="Times New Roman" w:hAnsi="Times New Roman"/>
        </w:rPr>
        <w:t>.</w:t>
      </w:r>
    </w:p>
    <w:p w:rsidR="002C698D" w:rsidRDefault="002C698D" w:rsidP="002C698D">
      <w:pPr>
        <w:ind w:left="-142"/>
        <w:jc w:val="both"/>
        <w:rPr>
          <w:rFonts w:ascii="Times New Roman" w:hAnsi="Times New Roman"/>
        </w:rPr>
      </w:pPr>
      <w:r w:rsidRPr="00274E69">
        <w:rPr>
          <w:rFonts w:ascii="Times New Roman" w:hAnsi="Times New Roman"/>
        </w:rPr>
        <w:t>5. Ποδοσφαιριστές που αποβάλλονται και τιμωρούνται με ποινή αποκλεισμού αγωνιστικών ημερών σε αγώνες Πρωταθλημάτων</w:t>
      </w:r>
      <w:r>
        <w:rPr>
          <w:rFonts w:ascii="Times New Roman" w:hAnsi="Times New Roman"/>
        </w:rPr>
        <w:t xml:space="preserve"> Υποδομών</w:t>
      </w:r>
      <w:r w:rsidRPr="00274E69">
        <w:rPr>
          <w:rFonts w:ascii="Times New Roman" w:hAnsi="Times New Roman"/>
        </w:rPr>
        <w:t xml:space="preserve">, και έχουν το δικαίωμα συμμετοχής και στα </w:t>
      </w:r>
      <w:r>
        <w:rPr>
          <w:rFonts w:ascii="Times New Roman" w:hAnsi="Times New Roman"/>
        </w:rPr>
        <w:t xml:space="preserve">Ανδρικά </w:t>
      </w:r>
      <w:r w:rsidRPr="00274E69">
        <w:rPr>
          <w:rFonts w:ascii="Times New Roman" w:hAnsi="Times New Roman"/>
        </w:rPr>
        <w:t xml:space="preserve">Πρωταθλήματα, δεν δύνανται να εκτίσουν την ποινή τους στα </w:t>
      </w:r>
      <w:r>
        <w:rPr>
          <w:rFonts w:ascii="Times New Roman" w:hAnsi="Times New Roman"/>
        </w:rPr>
        <w:t>Ανδρικά Πρωταθλήματα.</w:t>
      </w:r>
    </w:p>
    <w:p w:rsidR="002C698D" w:rsidRPr="00274E69" w:rsidRDefault="002C698D" w:rsidP="002C698D">
      <w:pPr>
        <w:pStyle w:val="1"/>
        <w:ind w:left="-180"/>
        <w:jc w:val="both"/>
        <w:rPr>
          <w:rFonts w:ascii="Times New Roman" w:hAnsi="Times New Roman"/>
        </w:rPr>
      </w:pPr>
      <w:r>
        <w:rPr>
          <w:rFonts w:ascii="Times New Roman" w:hAnsi="Times New Roman"/>
        </w:rPr>
        <w:t>6</w:t>
      </w:r>
      <w:r w:rsidRPr="00274E69">
        <w:rPr>
          <w:rFonts w:ascii="Times New Roman" w:hAnsi="Times New Roman"/>
        </w:rPr>
        <w:t xml:space="preserve">. Στις κατηγορίες Τζούνιορ και </w:t>
      </w:r>
      <w:proofErr w:type="spellStart"/>
      <w:r w:rsidRPr="00274E69">
        <w:rPr>
          <w:rFonts w:ascii="Times New Roman" w:hAnsi="Times New Roman"/>
        </w:rPr>
        <w:t>Προτζούνιορ</w:t>
      </w:r>
      <w:proofErr w:type="spellEnd"/>
      <w:r w:rsidRPr="00274E69">
        <w:rPr>
          <w:rFonts w:ascii="Times New Roman" w:hAnsi="Times New Roman"/>
        </w:rPr>
        <w:t xml:space="preserve"> όταν ένας ποδοσφαιριστής δεχτεί κόκκινη κάρτα, θα αποβάλλεται από τον αγώνα μέχρι την λήξη αυτού. Η ομάδα του θα συνεχίζει με παίκτη λιγότερο για χρονική διάρκεια </w:t>
      </w:r>
      <w:smartTag w:uri="urn:schemas-microsoft-com:office:smarttags" w:element="metricconverter">
        <w:smartTagPr>
          <w:attr w:name="ProductID" w:val="5’"/>
        </w:smartTagPr>
        <w:r w:rsidRPr="00274E69">
          <w:rPr>
            <w:rFonts w:ascii="Times New Roman" w:hAnsi="Times New Roman"/>
          </w:rPr>
          <w:t>5’</w:t>
        </w:r>
      </w:smartTag>
      <w:r>
        <w:rPr>
          <w:rFonts w:ascii="Times New Roman" w:hAnsi="Times New Roman"/>
        </w:rPr>
        <w:t xml:space="preserve">(πέντε λεπτά) και με το πέρας αυτής μπορεί να αντικατασταθεί με άλλον ποδοσφαιριστή. </w:t>
      </w:r>
    </w:p>
    <w:p w:rsidR="002C698D" w:rsidRDefault="002C698D" w:rsidP="002C698D">
      <w:pPr>
        <w:pStyle w:val="1"/>
        <w:ind w:left="0"/>
        <w:rPr>
          <w:rFonts w:ascii="Times New Roman" w:hAnsi="Times New Roman"/>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10</w:t>
      </w:r>
    </w:p>
    <w:p w:rsidR="002C698D" w:rsidRPr="00724D56" w:rsidRDefault="002C698D" w:rsidP="002C698D">
      <w:pPr>
        <w:pStyle w:val="1"/>
        <w:ind w:left="-180"/>
        <w:jc w:val="center"/>
        <w:rPr>
          <w:rFonts w:ascii="Times New Roman" w:hAnsi="Times New Roman"/>
          <w:b/>
        </w:rPr>
      </w:pPr>
      <w:r>
        <w:rPr>
          <w:rFonts w:ascii="Times New Roman" w:hAnsi="Times New Roman"/>
          <w:b/>
        </w:rPr>
        <w:t>Π</w:t>
      </w:r>
      <w:r w:rsidRPr="00724D56">
        <w:rPr>
          <w:rFonts w:ascii="Times New Roman" w:hAnsi="Times New Roman"/>
          <w:b/>
        </w:rPr>
        <w:t>ΑΡΟΥΣΙΑΣΗ ΟΜΑΔΩΝ,</w:t>
      </w: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ΤΕΛΕΣΗ, ΜΗ ΤΕΛΕΣΗ, ΑΝΑΒΟΛΗ, ΔΙΑΚΟΠΗ ΑΓΩΝΑ</w:t>
      </w:r>
    </w:p>
    <w:p w:rsidR="002C698D" w:rsidRPr="00724D56" w:rsidRDefault="002C698D" w:rsidP="002C698D">
      <w:pPr>
        <w:pStyle w:val="1"/>
        <w:ind w:left="-180"/>
        <w:rPr>
          <w:rFonts w:ascii="Times New Roman" w:hAnsi="Times New Roman"/>
        </w:rPr>
      </w:pPr>
    </w:p>
    <w:p w:rsidR="002C698D" w:rsidRPr="00724D56" w:rsidRDefault="002C698D" w:rsidP="002C698D">
      <w:pPr>
        <w:pStyle w:val="1"/>
        <w:ind w:left="-180"/>
        <w:jc w:val="both"/>
        <w:rPr>
          <w:rFonts w:ascii="Times New Roman" w:hAnsi="Times New Roman"/>
          <w:b/>
        </w:rPr>
      </w:pPr>
      <w:r w:rsidRPr="00724D56">
        <w:rPr>
          <w:rFonts w:ascii="Times New Roman" w:hAnsi="Times New Roman"/>
        </w:rPr>
        <w:t>1.</w:t>
      </w:r>
      <w:r w:rsidRPr="00724D56">
        <w:rPr>
          <w:rFonts w:ascii="Times New Roman" w:hAnsi="Times New Roman"/>
        </w:rPr>
        <w:tab/>
        <w:t xml:space="preserve">Τα σωματεία οφείλουν να μεριμνούν ώστε να προσέρχονται κανονικά στους προγραμματισμένους αγώνες του πρωταθλήματος της κατηγορίας ή των κατηγοριών που συμμετέχουν. Κάθε ομάδα οφείλει να προσέρχεται στο γήπεδο τέλεσης του αγώνα τουλάχιστον μισή ώρα πριν από την προγραμματισμένη ώρα έναρξης του αγώνα και να παρουσιάζεται έγκαιρα στον αγωνιστικό χώρο, έτοιμη για την έναρξη του αγώνα. </w:t>
      </w:r>
    </w:p>
    <w:p w:rsidR="002C698D" w:rsidRPr="00724D56" w:rsidRDefault="002C698D" w:rsidP="002C698D">
      <w:pPr>
        <w:pStyle w:val="1"/>
        <w:ind w:left="-180"/>
        <w:jc w:val="both"/>
        <w:rPr>
          <w:rFonts w:ascii="Times New Roman" w:hAnsi="Times New Roman"/>
        </w:rPr>
      </w:pPr>
      <w:r w:rsidRPr="00724D56">
        <w:rPr>
          <w:rFonts w:ascii="Times New Roman" w:hAnsi="Times New Roman"/>
        </w:rPr>
        <w:t>2.</w:t>
      </w:r>
      <w:r w:rsidRPr="00724D56">
        <w:rPr>
          <w:rFonts w:ascii="Times New Roman" w:hAnsi="Times New Roman"/>
        </w:rPr>
        <w:tab/>
        <w:t>Αν οι καιρικές συνθήκες είναι τέτοιες που εγκυμονούν κινδύνους για την υγεία ή τη σωματική ακεραιότητα των μικρών ποδοσφαιριστών (π.χ. υπερβολικό κρύο,  κλπ. ), με δεδομένη τη μικρή ηλικία και αντοχή των  νεαρών ποδοσφαιριστών, οι υπεύθυνοι των δύο διαγωνιζόμενων ομάδων,  πάντα σε συνεννόηση και με το διαιτητή του αγώνα, δύνανται  να συναποφασίσουν τη μη τέλεση ή τη διακοπή του αγώνα.</w:t>
      </w:r>
    </w:p>
    <w:p w:rsidR="002C698D" w:rsidRPr="00724D56" w:rsidRDefault="002C698D" w:rsidP="002C698D">
      <w:pPr>
        <w:pStyle w:val="1"/>
        <w:ind w:left="-180"/>
        <w:jc w:val="both"/>
        <w:rPr>
          <w:rFonts w:ascii="Times New Roman" w:hAnsi="Times New Roman"/>
        </w:rPr>
      </w:pPr>
      <w:r w:rsidRPr="00724D56">
        <w:rPr>
          <w:rFonts w:ascii="Times New Roman" w:hAnsi="Times New Roman"/>
        </w:rPr>
        <w:t>3.</w:t>
      </w:r>
      <w:r w:rsidRPr="00724D56">
        <w:rPr>
          <w:rFonts w:ascii="Times New Roman" w:hAnsi="Times New Roman"/>
        </w:rPr>
        <w:tab/>
        <w:t>Η απόφαση μη τέλεσης ή διακοπής του αγώνα και οι λόγοι που οδήγησαν σε αυτήν θα αναγράφονται ΥΠΟΧΡΕΩΤΙΚΑ στο φύλλο αγώνα και θα υπογράφεται από τους υπεύθυνους και τους αρχηγούς των δύο ομάδων.</w:t>
      </w:r>
    </w:p>
    <w:p w:rsidR="002C698D" w:rsidRPr="00724D56" w:rsidRDefault="002C698D" w:rsidP="002C698D">
      <w:pPr>
        <w:pStyle w:val="1"/>
        <w:ind w:left="-180"/>
        <w:jc w:val="both"/>
        <w:rPr>
          <w:rFonts w:ascii="Times New Roman" w:hAnsi="Times New Roman"/>
        </w:rPr>
      </w:pPr>
      <w:r w:rsidRPr="00724D56">
        <w:rPr>
          <w:rFonts w:ascii="Times New Roman" w:hAnsi="Times New Roman"/>
        </w:rPr>
        <w:t>4.</w:t>
      </w:r>
      <w:r w:rsidRPr="00724D56">
        <w:rPr>
          <w:rFonts w:ascii="Times New Roman" w:hAnsi="Times New Roman"/>
        </w:rPr>
        <w:tab/>
        <w:t xml:space="preserve">Ομάδα  που δεν θα κατέλθει να αγωνιστεί σε </w:t>
      </w:r>
      <w:r>
        <w:rPr>
          <w:rFonts w:ascii="Times New Roman" w:hAnsi="Times New Roman"/>
        </w:rPr>
        <w:t>τρεις</w:t>
      </w:r>
      <w:r w:rsidRPr="00724D56">
        <w:rPr>
          <w:rFonts w:ascii="Times New Roman" w:hAnsi="Times New Roman"/>
        </w:rPr>
        <w:t xml:space="preserve"> (</w:t>
      </w:r>
      <w:r>
        <w:rPr>
          <w:rFonts w:ascii="Times New Roman" w:hAnsi="Times New Roman"/>
        </w:rPr>
        <w:t>3</w:t>
      </w:r>
      <w:r w:rsidRPr="00724D56">
        <w:rPr>
          <w:rFonts w:ascii="Times New Roman" w:hAnsi="Times New Roman"/>
        </w:rPr>
        <w:t xml:space="preserve">) αγώνες, χωρίς να υπάρχει σοβαρός λόγος ανώτερης βίας { ο οποίος θα πρέπει να αναφέρεται με έγγραφο προς την Επιτροπή Παιδικών Πρωταθλημάτων, το αργότερο πέντε (5) εργάσιμες ημέρες πριν τη διεξαγωγή του αγώνα },  θεωρείται ότι,  αποχώρησε με τη θέλησή  της  και δεν μπορεί να επανέλθει στους </w:t>
      </w:r>
      <w:r w:rsidRPr="00724D56">
        <w:rPr>
          <w:rFonts w:ascii="Times New Roman" w:hAnsi="Times New Roman"/>
        </w:rPr>
        <w:lastRenderedPageBreak/>
        <w:t xml:space="preserve">αγώνες του πρωταθλήματος της κατηγορίας που συμμετέχει της </w:t>
      </w:r>
      <w:proofErr w:type="spellStart"/>
      <w:r w:rsidRPr="00724D56">
        <w:rPr>
          <w:rFonts w:ascii="Times New Roman" w:hAnsi="Times New Roman"/>
        </w:rPr>
        <w:t>αγων</w:t>
      </w:r>
      <w:proofErr w:type="spellEnd"/>
      <w:r w:rsidRPr="00724D56">
        <w:rPr>
          <w:rFonts w:ascii="Times New Roman" w:hAnsi="Times New Roman"/>
        </w:rPr>
        <w:t xml:space="preserve">. </w:t>
      </w:r>
      <w:proofErr w:type="spellStart"/>
      <w:r w:rsidRPr="00724D56">
        <w:rPr>
          <w:rFonts w:ascii="Times New Roman" w:hAnsi="Times New Roman"/>
        </w:rPr>
        <w:t>περ</w:t>
      </w:r>
      <w:proofErr w:type="spellEnd"/>
      <w:r w:rsidRPr="00724D56">
        <w:rPr>
          <w:rFonts w:ascii="Times New Roman" w:hAnsi="Times New Roman"/>
        </w:rPr>
        <w:t>. 201</w:t>
      </w:r>
      <w:r w:rsidR="00743355">
        <w:rPr>
          <w:rFonts w:ascii="Times New Roman" w:hAnsi="Times New Roman"/>
        </w:rPr>
        <w:t>9 - 2020</w:t>
      </w:r>
      <w:r w:rsidRPr="00724D56">
        <w:rPr>
          <w:rFonts w:ascii="Times New Roman" w:hAnsi="Times New Roman"/>
        </w:rPr>
        <w:t xml:space="preserve">. Στην περίπτωση αυτή η κατατεθείσα εγγύηση  των 100,00 €  δεν επιστρέφεται στο σωματείο, ακόμη και στην περίπτωση της μη προσέλευσης της ομάδας από τον πρώτο αγώνα. </w:t>
      </w:r>
    </w:p>
    <w:p w:rsidR="002C698D" w:rsidRDefault="002C698D" w:rsidP="002C698D">
      <w:pPr>
        <w:pStyle w:val="1"/>
        <w:ind w:left="-180"/>
        <w:jc w:val="both"/>
        <w:rPr>
          <w:rFonts w:ascii="Times New Roman" w:hAnsi="Times New Roman"/>
        </w:rPr>
      </w:pPr>
      <w:r w:rsidRPr="00724D56">
        <w:rPr>
          <w:rFonts w:ascii="Times New Roman" w:hAnsi="Times New Roman"/>
        </w:rPr>
        <w:t>5.</w:t>
      </w:r>
      <w:r w:rsidRPr="00724D56">
        <w:rPr>
          <w:rFonts w:ascii="Times New Roman" w:hAnsi="Times New Roman"/>
        </w:rPr>
        <w:tab/>
        <w:t xml:space="preserve">Σε περίπτωση αναβολής αγώνα (λόγω δυσμενών καιρικών συνθηκών ή ανώτερης βίας ή χωρίς υπαιτιότητα των δύο διαγωνιζόμενων ομάδων),  ο αγώνας θα </w:t>
      </w:r>
      <w:proofErr w:type="spellStart"/>
      <w:r w:rsidRPr="00724D56">
        <w:rPr>
          <w:rFonts w:ascii="Times New Roman" w:hAnsi="Times New Roman"/>
        </w:rPr>
        <w:t>επανορίζεται</w:t>
      </w:r>
      <w:proofErr w:type="spellEnd"/>
      <w:r w:rsidRPr="00724D56">
        <w:rPr>
          <w:rFonts w:ascii="Times New Roman" w:hAnsi="Times New Roman"/>
        </w:rPr>
        <w:t>. Η Επιτροπή θα φροντίζει, σε αυτή την περίπτωση, να οριστεί διαιτητής για τον συγκεκριμένο αγώνα. Ο αναβληθείς αγώνας θα ορίζεται  σε  ημερομηνία που θα αναζητηθεί από την Επιτροπή Παιδικών Πρωταθλημάτων.</w:t>
      </w:r>
    </w:p>
    <w:p w:rsidR="002C698D" w:rsidRPr="00320B40" w:rsidRDefault="002C698D" w:rsidP="002C698D">
      <w:pPr>
        <w:pStyle w:val="1"/>
        <w:ind w:left="-180"/>
        <w:jc w:val="both"/>
        <w:rPr>
          <w:rFonts w:ascii="Times New Roman" w:hAnsi="Times New Roman"/>
        </w:rPr>
      </w:pPr>
      <w:r w:rsidRPr="00076820">
        <w:rPr>
          <w:rFonts w:ascii="Times New Roman" w:hAnsi="Times New Roman"/>
        </w:rPr>
        <w:t>6.</w:t>
      </w:r>
      <w:r w:rsidR="00743355">
        <w:rPr>
          <w:rFonts w:ascii="Times New Roman" w:hAnsi="Times New Roman"/>
        </w:rPr>
        <w:t>Ό</w:t>
      </w:r>
      <w:r>
        <w:rPr>
          <w:rFonts w:ascii="Times New Roman" w:hAnsi="Times New Roman"/>
        </w:rPr>
        <w:t xml:space="preserve">λες οι </w:t>
      </w:r>
      <w:r w:rsidR="00743355">
        <w:rPr>
          <w:rFonts w:ascii="Times New Roman" w:hAnsi="Times New Roman"/>
        </w:rPr>
        <w:t>ομάδες</w:t>
      </w:r>
      <w:r>
        <w:rPr>
          <w:rFonts w:ascii="Times New Roman" w:hAnsi="Times New Roman"/>
        </w:rPr>
        <w:t xml:space="preserve"> είναι υποχρεωμένες να αγωνίζονται με την </w:t>
      </w:r>
      <w:r w:rsidR="00743355">
        <w:rPr>
          <w:rFonts w:ascii="Times New Roman" w:hAnsi="Times New Roman"/>
        </w:rPr>
        <w:t>αθλητική</w:t>
      </w:r>
      <w:r>
        <w:rPr>
          <w:rFonts w:ascii="Times New Roman" w:hAnsi="Times New Roman"/>
        </w:rPr>
        <w:t xml:space="preserve"> περιβολή που έχει</w:t>
      </w:r>
      <w:r w:rsidR="00743355">
        <w:rPr>
          <w:rFonts w:ascii="Times New Roman" w:hAnsi="Times New Roman"/>
        </w:rPr>
        <w:t xml:space="preserve"> </w:t>
      </w:r>
      <w:r>
        <w:rPr>
          <w:rFonts w:ascii="Times New Roman" w:hAnsi="Times New Roman"/>
        </w:rPr>
        <w:t xml:space="preserve">προσφέρει ο χορηγός του πρωταθλήματος </w:t>
      </w:r>
      <w:r>
        <w:rPr>
          <w:rFonts w:ascii="Times New Roman" w:hAnsi="Times New Roman"/>
          <w:lang w:val="en-US"/>
        </w:rPr>
        <w:t>STANNO</w:t>
      </w:r>
      <w:r>
        <w:rPr>
          <w:rFonts w:ascii="Times New Roman" w:hAnsi="Times New Roman"/>
        </w:rPr>
        <w:t>.</w:t>
      </w:r>
      <w:r w:rsidR="00743355">
        <w:rPr>
          <w:rFonts w:ascii="Times New Roman" w:hAnsi="Times New Roman"/>
        </w:rPr>
        <w:t xml:space="preserve"> Επίσης, όλα τα πρωταθλήματα ονομάζονται </w:t>
      </w:r>
      <w:r w:rsidR="00743355">
        <w:rPr>
          <w:rFonts w:ascii="Times New Roman" w:hAnsi="Times New Roman"/>
          <w:lang w:val="en-US"/>
        </w:rPr>
        <w:t>STANNOPRIMAVERA</w:t>
      </w:r>
      <w:r>
        <w:rPr>
          <w:rFonts w:ascii="Times New Roman" w:hAnsi="Times New Roman"/>
        </w:rPr>
        <w:t xml:space="preserve">. Ο μοναδικός λόγος να φορέσει διαφορετική φανέλα η </w:t>
      </w:r>
      <w:r w:rsidR="00A4276A">
        <w:rPr>
          <w:rFonts w:ascii="Times New Roman" w:hAnsi="Times New Roman"/>
        </w:rPr>
        <w:t>ομάδα</w:t>
      </w:r>
      <w:r>
        <w:rPr>
          <w:rFonts w:ascii="Times New Roman" w:hAnsi="Times New Roman"/>
        </w:rPr>
        <w:t xml:space="preserve"> είναι εφόσον οι </w:t>
      </w:r>
      <w:r w:rsidR="00743355">
        <w:rPr>
          <w:rFonts w:ascii="Times New Roman" w:hAnsi="Times New Roman"/>
        </w:rPr>
        <w:t>ομάδες</w:t>
      </w:r>
      <w:r>
        <w:rPr>
          <w:rFonts w:ascii="Times New Roman" w:hAnsi="Times New Roman"/>
        </w:rPr>
        <w:t xml:space="preserve"> αγωνίζονται με τα </w:t>
      </w:r>
      <w:proofErr w:type="spellStart"/>
      <w:r>
        <w:rPr>
          <w:rFonts w:ascii="Times New Roman" w:hAnsi="Times New Roman"/>
        </w:rPr>
        <w:t>ιδιά</w:t>
      </w:r>
      <w:proofErr w:type="spellEnd"/>
      <w:r>
        <w:rPr>
          <w:rFonts w:ascii="Times New Roman" w:hAnsi="Times New Roman"/>
        </w:rPr>
        <w:t xml:space="preserve"> χρώματα. </w:t>
      </w:r>
      <w:r w:rsidR="00743355">
        <w:rPr>
          <w:rFonts w:ascii="Times New Roman" w:hAnsi="Times New Roman"/>
        </w:rPr>
        <w:t>Ομάδα</w:t>
      </w:r>
      <w:r>
        <w:rPr>
          <w:rFonts w:ascii="Times New Roman" w:hAnsi="Times New Roman"/>
        </w:rPr>
        <w:t xml:space="preserve"> που δεν θα τηρήσει τον </w:t>
      </w:r>
      <w:r w:rsidR="00743355">
        <w:rPr>
          <w:rFonts w:ascii="Times New Roman" w:hAnsi="Times New Roman"/>
        </w:rPr>
        <w:t>παραπάνω</w:t>
      </w:r>
      <w:r>
        <w:rPr>
          <w:rFonts w:ascii="Times New Roman" w:hAnsi="Times New Roman"/>
        </w:rPr>
        <w:t xml:space="preserve"> περιορισμό θα  πληρώσει πρόστιμο αξίας </w:t>
      </w:r>
      <w:r w:rsidR="00743355">
        <w:rPr>
          <w:rFonts w:ascii="Times New Roman" w:hAnsi="Times New Roman"/>
        </w:rPr>
        <w:t>50</w:t>
      </w:r>
      <w:r>
        <w:rPr>
          <w:rFonts w:ascii="Times New Roman" w:hAnsi="Times New Roman"/>
        </w:rPr>
        <w:t>€</w:t>
      </w:r>
      <w:bookmarkStart w:id="1" w:name="_GoBack"/>
      <w:bookmarkEnd w:id="1"/>
      <w:r w:rsidR="00A4276A">
        <w:rPr>
          <w:rFonts w:ascii="Times New Roman" w:hAnsi="Times New Roman"/>
        </w:rPr>
        <w:t>.</w:t>
      </w:r>
    </w:p>
    <w:p w:rsidR="002C698D" w:rsidRPr="00076820" w:rsidRDefault="002C698D" w:rsidP="002C698D">
      <w:pPr>
        <w:pStyle w:val="1"/>
        <w:ind w:left="-180"/>
        <w:jc w:val="both"/>
        <w:rPr>
          <w:rFonts w:ascii="Times New Roman" w:hAnsi="Times New Roman"/>
        </w:rPr>
      </w:pPr>
    </w:p>
    <w:p w:rsidR="002C698D" w:rsidRPr="00076820"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11</w:t>
      </w:r>
    </w:p>
    <w:p w:rsidR="002C698D" w:rsidRDefault="002C698D" w:rsidP="002C698D">
      <w:pPr>
        <w:pStyle w:val="1"/>
        <w:ind w:left="-180"/>
        <w:jc w:val="center"/>
        <w:rPr>
          <w:rFonts w:ascii="Times New Roman" w:hAnsi="Times New Roman"/>
          <w:b/>
        </w:rPr>
      </w:pPr>
    </w:p>
    <w:p w:rsidR="002C698D" w:rsidRPr="00724D56" w:rsidRDefault="002C698D" w:rsidP="002C698D">
      <w:pPr>
        <w:pStyle w:val="1"/>
        <w:ind w:left="-180"/>
        <w:jc w:val="center"/>
        <w:rPr>
          <w:rFonts w:ascii="Times New Roman" w:hAnsi="Times New Roman"/>
          <w:b/>
        </w:rPr>
      </w:pPr>
      <w:r w:rsidRPr="00724D56">
        <w:rPr>
          <w:rFonts w:ascii="Times New Roman" w:hAnsi="Times New Roman"/>
          <w:b/>
        </w:rPr>
        <w:t>ΓΕΝΙΚΕΣ ΔΙΑΤΑΞΕΙΣ</w:t>
      </w:r>
    </w:p>
    <w:p w:rsidR="002C698D" w:rsidRPr="00724D56" w:rsidRDefault="002C698D" w:rsidP="002C698D">
      <w:pPr>
        <w:pStyle w:val="1"/>
        <w:ind w:left="-180"/>
        <w:jc w:val="both"/>
        <w:rPr>
          <w:rFonts w:ascii="Times New Roman" w:hAnsi="Times New Roman"/>
        </w:rPr>
      </w:pPr>
    </w:p>
    <w:p w:rsidR="002C698D" w:rsidRPr="00724D56" w:rsidRDefault="002C698D" w:rsidP="002C698D">
      <w:pPr>
        <w:pStyle w:val="1"/>
        <w:ind w:left="-180"/>
        <w:jc w:val="both"/>
        <w:rPr>
          <w:rFonts w:ascii="Times New Roman" w:hAnsi="Times New Roman"/>
        </w:rPr>
      </w:pPr>
      <w:r w:rsidRPr="00724D56">
        <w:rPr>
          <w:rFonts w:ascii="Times New Roman" w:hAnsi="Times New Roman"/>
        </w:rPr>
        <w:t>1.</w:t>
      </w:r>
      <w:r w:rsidRPr="00724D56">
        <w:rPr>
          <w:rFonts w:ascii="Times New Roman" w:hAnsi="Times New Roman"/>
        </w:rPr>
        <w:tab/>
        <w:t>Οι ομάδες που διαγωνίζονται θα κατέρχονται στους αγώνες με τα χρώματα που έχουν δηλώσει στη δήλωση συμμετοχής τους και θα είναι σύμφωνα με όσα ορίζονται στο άρθρο 14 του Κ.Α.Π. .</w:t>
      </w:r>
    </w:p>
    <w:p w:rsidR="002C698D" w:rsidRPr="00724D56" w:rsidRDefault="002C698D" w:rsidP="002C698D">
      <w:pPr>
        <w:pStyle w:val="1"/>
        <w:ind w:left="-180"/>
        <w:jc w:val="both"/>
        <w:rPr>
          <w:rFonts w:ascii="Times New Roman" w:hAnsi="Times New Roman"/>
        </w:rPr>
      </w:pPr>
      <w:r w:rsidRPr="00724D56">
        <w:rPr>
          <w:rFonts w:ascii="Times New Roman" w:hAnsi="Times New Roman"/>
        </w:rPr>
        <w:t xml:space="preserve">2. </w:t>
      </w:r>
      <w:r w:rsidRPr="00724D56">
        <w:rPr>
          <w:rFonts w:ascii="Times New Roman" w:hAnsi="Times New Roman"/>
        </w:rPr>
        <w:tab/>
        <w:t xml:space="preserve">Η χρήση των </w:t>
      </w:r>
      <w:proofErr w:type="spellStart"/>
      <w:r w:rsidRPr="00724D56">
        <w:rPr>
          <w:rFonts w:ascii="Times New Roman" w:hAnsi="Times New Roman"/>
        </w:rPr>
        <w:t>επικαλαμίδων</w:t>
      </w:r>
      <w:proofErr w:type="spellEnd"/>
      <w:r w:rsidRPr="00724D56">
        <w:rPr>
          <w:rFonts w:ascii="Times New Roman" w:hAnsi="Times New Roman"/>
        </w:rPr>
        <w:t xml:space="preserve"> είναι υποχρεωτική για τους νεαρούς ποδοσφαιριστές. </w:t>
      </w:r>
    </w:p>
    <w:p w:rsidR="002C698D" w:rsidRDefault="002C698D" w:rsidP="002C698D">
      <w:pPr>
        <w:pStyle w:val="1"/>
        <w:ind w:left="-180"/>
        <w:jc w:val="both"/>
        <w:rPr>
          <w:rFonts w:ascii="Times New Roman" w:hAnsi="Times New Roman"/>
          <w:b/>
        </w:rPr>
      </w:pPr>
      <w:r w:rsidRPr="00724D56">
        <w:rPr>
          <w:rFonts w:ascii="Times New Roman" w:hAnsi="Times New Roman"/>
        </w:rPr>
        <w:t>3</w:t>
      </w:r>
      <w:r w:rsidRPr="00724D56">
        <w:rPr>
          <w:rFonts w:ascii="Times New Roman" w:hAnsi="Times New Roman"/>
          <w:b/>
        </w:rPr>
        <w:t>.</w:t>
      </w:r>
      <w:r w:rsidRPr="00724D56">
        <w:rPr>
          <w:rFonts w:ascii="Times New Roman" w:hAnsi="Times New Roman"/>
          <w:b/>
        </w:rPr>
        <w:tab/>
        <w:t xml:space="preserve">Οι αντιπρόσωποι – υπεύθυνοι των σωματείων που δηλώνονται στη δήλωση συμμετοχής των σωματείων, θα είναι και οι υπεύθυνοι για την τήρηση της τάξης στη διάρκεια των αγώνων των ομάδων τους. Θα πρέπει η δική τους συμπεριφορά να αποτελεί παράδειγμα φίλαθλου πνεύματος για τους αθλητές των ομάδων.  Θα έχουν δε (αναλογικά) τις υποχρεώσεις και τα δικαιώματα που προβλέπουν οι κανονισμοί για τους παρατηρητές των αγώνων </w:t>
      </w:r>
      <w:r w:rsidRPr="00C626E9">
        <w:rPr>
          <w:rFonts w:ascii="Times New Roman" w:hAnsi="Times New Roman"/>
          <w:b/>
        </w:rPr>
        <w:t>(άρθρο 13 του Κ.Α.Π.).</w:t>
      </w:r>
    </w:p>
    <w:p w:rsidR="002C698D" w:rsidRPr="00724D56" w:rsidRDefault="002C698D" w:rsidP="002C698D">
      <w:pPr>
        <w:pStyle w:val="1"/>
        <w:ind w:left="-180"/>
        <w:jc w:val="both"/>
        <w:rPr>
          <w:rFonts w:ascii="Times New Roman" w:hAnsi="Times New Roman"/>
          <w:b/>
        </w:rPr>
      </w:pPr>
      <w:r>
        <w:rPr>
          <w:rFonts w:ascii="Times New Roman" w:hAnsi="Times New Roman"/>
        </w:rPr>
        <w:t>4</w:t>
      </w:r>
      <w:r w:rsidRPr="00D00A84">
        <w:rPr>
          <w:rFonts w:ascii="Times New Roman" w:hAnsi="Times New Roman"/>
          <w:b/>
        </w:rPr>
        <w:t>.</w:t>
      </w:r>
      <w:r>
        <w:rPr>
          <w:rFonts w:ascii="Times New Roman" w:hAnsi="Times New Roman"/>
          <w:b/>
        </w:rPr>
        <w:t xml:space="preserve">Οι παράγοντες οι οποίοι θα κάθονται στον πάγκο της ομάδας τους θα δηλώνονται στο Φ.Α. με την επίδειξη της αστυνομικής τους ταυτότητας στον διαιτητή. </w:t>
      </w:r>
    </w:p>
    <w:p w:rsidR="002C698D" w:rsidRPr="00724D56" w:rsidRDefault="002C698D" w:rsidP="002C698D">
      <w:pPr>
        <w:pStyle w:val="1"/>
        <w:ind w:left="-180"/>
        <w:jc w:val="both"/>
        <w:rPr>
          <w:rFonts w:ascii="Times New Roman" w:hAnsi="Times New Roman"/>
        </w:rPr>
      </w:pPr>
      <w:r>
        <w:rPr>
          <w:rFonts w:ascii="Times New Roman" w:hAnsi="Times New Roman"/>
        </w:rPr>
        <w:t>5</w:t>
      </w:r>
      <w:r w:rsidRPr="00724D56">
        <w:rPr>
          <w:rFonts w:ascii="Times New Roman" w:hAnsi="Times New Roman"/>
        </w:rPr>
        <w:t>.</w:t>
      </w:r>
      <w:r w:rsidRPr="00724D56">
        <w:rPr>
          <w:rFonts w:ascii="Times New Roman" w:hAnsi="Times New Roman"/>
        </w:rPr>
        <w:tab/>
        <w:t>Η παρακολούθηση των αγώνων όλων των κατηγοριών των παιδικών πρωταθλημάτων είναι δωρεάν για τους φιλάθλους.</w:t>
      </w:r>
    </w:p>
    <w:p w:rsidR="002C698D" w:rsidRPr="00724D56" w:rsidRDefault="002C698D" w:rsidP="002C698D">
      <w:pPr>
        <w:pStyle w:val="1"/>
        <w:ind w:left="-180"/>
        <w:jc w:val="both"/>
        <w:rPr>
          <w:rFonts w:ascii="Times New Roman" w:hAnsi="Times New Roman"/>
        </w:rPr>
      </w:pPr>
      <w:r>
        <w:rPr>
          <w:rFonts w:ascii="Times New Roman" w:hAnsi="Times New Roman"/>
        </w:rPr>
        <w:t>6.</w:t>
      </w:r>
      <w:r>
        <w:rPr>
          <w:rFonts w:ascii="Times New Roman" w:hAnsi="Times New Roman"/>
        </w:rPr>
        <w:tab/>
      </w:r>
      <w:r w:rsidRPr="00724D56">
        <w:rPr>
          <w:rFonts w:ascii="Times New Roman" w:hAnsi="Times New Roman"/>
        </w:rPr>
        <w:t xml:space="preserve">Σωματεία που δεν αποστέλλουν ποδοσφαιριστές τους, έπειτα από κλήση τους στις μικτές ομάδες, δεν θα ορίζονται αγώνες των αντίστοιχων τμημάτων τους στα παιδικά πρωταθλήματα. </w:t>
      </w:r>
    </w:p>
    <w:p w:rsidR="002C698D" w:rsidRDefault="002C698D" w:rsidP="002C698D">
      <w:pPr>
        <w:pStyle w:val="1"/>
        <w:ind w:left="-180"/>
        <w:jc w:val="center"/>
        <w:rPr>
          <w:rFonts w:ascii="Times New Roman" w:hAnsi="Times New Roman"/>
          <w:b/>
        </w:rPr>
      </w:pPr>
    </w:p>
    <w:p w:rsidR="002C698D" w:rsidRDefault="002C698D" w:rsidP="002C698D">
      <w:pPr>
        <w:pStyle w:val="1"/>
        <w:ind w:left="-180"/>
        <w:jc w:val="center"/>
        <w:rPr>
          <w:rFonts w:ascii="Times New Roman" w:hAnsi="Times New Roman"/>
          <w:b/>
        </w:rPr>
      </w:pPr>
      <w:r w:rsidRPr="00724D56">
        <w:rPr>
          <w:rFonts w:ascii="Times New Roman" w:hAnsi="Times New Roman"/>
          <w:b/>
        </w:rPr>
        <w:t>ΑΡΘΡΟ  1</w:t>
      </w:r>
      <w:r>
        <w:rPr>
          <w:rFonts w:ascii="Times New Roman" w:hAnsi="Times New Roman"/>
          <w:b/>
        </w:rPr>
        <w:t>2</w:t>
      </w:r>
    </w:p>
    <w:p w:rsidR="002C698D" w:rsidRPr="00724D56" w:rsidRDefault="002C698D" w:rsidP="002C698D">
      <w:pPr>
        <w:pStyle w:val="1"/>
        <w:ind w:left="0"/>
        <w:jc w:val="center"/>
        <w:rPr>
          <w:rFonts w:ascii="Times New Roman" w:hAnsi="Times New Roman"/>
          <w:b/>
        </w:rPr>
      </w:pPr>
      <w:r>
        <w:rPr>
          <w:rFonts w:ascii="Times New Roman" w:hAnsi="Times New Roman"/>
          <w:b/>
        </w:rPr>
        <w:t>Τ</w:t>
      </w:r>
      <w:r w:rsidRPr="00724D56">
        <w:rPr>
          <w:rFonts w:ascii="Times New Roman" w:hAnsi="Times New Roman"/>
          <w:b/>
        </w:rPr>
        <w:t>ΕΛΙΚΗ  ΔΙΑΤΑΞΗ</w:t>
      </w:r>
    </w:p>
    <w:p w:rsidR="002C698D" w:rsidRPr="00724D56" w:rsidRDefault="002C698D" w:rsidP="002C698D">
      <w:pPr>
        <w:pStyle w:val="1"/>
        <w:ind w:left="-180"/>
        <w:jc w:val="both"/>
        <w:rPr>
          <w:rFonts w:ascii="Times New Roman" w:hAnsi="Times New Roman"/>
        </w:rPr>
      </w:pPr>
      <w:r w:rsidRPr="00724D56">
        <w:rPr>
          <w:rFonts w:ascii="Times New Roman" w:hAnsi="Times New Roman"/>
        </w:rPr>
        <w:tab/>
        <w:t>Κάθε τι που δεν προβλέπεται στην παρούσα προκήρυξη  θα ρυθμίζεται με απόφαση της Επιτροπής Παιδικών Πρωταθλημάτων της Ε.Π.Σ ΑΧΑΙΑΣ. που είναι και η μόνη υπεύθυνη για τη διεξαγωγή των πρωταθλημάτων αυτών.</w:t>
      </w:r>
    </w:p>
    <w:p w:rsidR="002C698D" w:rsidRDefault="002C698D" w:rsidP="002C698D">
      <w:pPr>
        <w:ind w:left="-180"/>
        <w:rPr>
          <w:rFonts w:ascii="Times New Roman" w:hAnsi="Times New Roman"/>
        </w:rPr>
      </w:pPr>
      <w:r w:rsidRPr="00724D56">
        <w:rPr>
          <w:rFonts w:ascii="Times New Roman" w:hAnsi="Times New Roman"/>
        </w:rPr>
        <w:t>Το Διοικητικό Συμβούλιο της Ε.Π.Σ.</w:t>
      </w:r>
      <w:r>
        <w:rPr>
          <w:rFonts w:ascii="Times New Roman" w:hAnsi="Times New Roman"/>
        </w:rPr>
        <w:t>Α</w:t>
      </w:r>
      <w:r w:rsidRPr="00724D56">
        <w:rPr>
          <w:rFonts w:ascii="Times New Roman" w:hAnsi="Times New Roman"/>
        </w:rPr>
        <w:t>. διατηρεί το απόλυτο δικαίωμα για μερική ή ολική τροποποίηση της προκήρυξης αυτής ή για την έκδοση συμπληρωματικής προκήρυξης, και μετά την έναρξη των αγώνων Παιδικών Πρωταθλημάτων.</w:t>
      </w:r>
    </w:p>
    <w:p w:rsidR="00981BF7" w:rsidRDefault="00981BF7"/>
    <w:sectPr w:rsidR="00981BF7" w:rsidSect="00981B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2B23"/>
    <w:multiLevelType w:val="hybridMultilevel"/>
    <w:tmpl w:val="0ECAC87A"/>
    <w:lvl w:ilvl="0" w:tplc="A4DE4750">
      <w:start w:val="1"/>
      <w:numFmt w:val="bullet"/>
      <w:lvlText w:val=""/>
      <w:lvlJc w:val="left"/>
      <w:pPr>
        <w:tabs>
          <w:tab w:val="num" w:pos="720"/>
        </w:tabs>
        <w:ind w:left="720" w:hanging="360"/>
      </w:pPr>
      <w:rPr>
        <w:rFonts w:ascii="Wingdings 3" w:hAnsi="Wingdings 3" w:hint="default"/>
      </w:rPr>
    </w:lvl>
    <w:lvl w:ilvl="1" w:tplc="4970BA84" w:tentative="1">
      <w:start w:val="1"/>
      <w:numFmt w:val="bullet"/>
      <w:lvlText w:val=""/>
      <w:lvlJc w:val="left"/>
      <w:pPr>
        <w:tabs>
          <w:tab w:val="num" w:pos="1440"/>
        </w:tabs>
        <w:ind w:left="1440" w:hanging="360"/>
      </w:pPr>
      <w:rPr>
        <w:rFonts w:ascii="Wingdings 3" w:hAnsi="Wingdings 3" w:hint="default"/>
      </w:rPr>
    </w:lvl>
    <w:lvl w:ilvl="2" w:tplc="DFFAFA28" w:tentative="1">
      <w:start w:val="1"/>
      <w:numFmt w:val="bullet"/>
      <w:lvlText w:val=""/>
      <w:lvlJc w:val="left"/>
      <w:pPr>
        <w:tabs>
          <w:tab w:val="num" w:pos="2160"/>
        </w:tabs>
        <w:ind w:left="2160" w:hanging="360"/>
      </w:pPr>
      <w:rPr>
        <w:rFonts w:ascii="Wingdings 3" w:hAnsi="Wingdings 3" w:hint="default"/>
      </w:rPr>
    </w:lvl>
    <w:lvl w:ilvl="3" w:tplc="70F0421C" w:tentative="1">
      <w:start w:val="1"/>
      <w:numFmt w:val="bullet"/>
      <w:lvlText w:val=""/>
      <w:lvlJc w:val="left"/>
      <w:pPr>
        <w:tabs>
          <w:tab w:val="num" w:pos="2880"/>
        </w:tabs>
        <w:ind w:left="2880" w:hanging="360"/>
      </w:pPr>
      <w:rPr>
        <w:rFonts w:ascii="Wingdings 3" w:hAnsi="Wingdings 3" w:hint="default"/>
      </w:rPr>
    </w:lvl>
    <w:lvl w:ilvl="4" w:tplc="9A089F34" w:tentative="1">
      <w:start w:val="1"/>
      <w:numFmt w:val="bullet"/>
      <w:lvlText w:val=""/>
      <w:lvlJc w:val="left"/>
      <w:pPr>
        <w:tabs>
          <w:tab w:val="num" w:pos="3600"/>
        </w:tabs>
        <w:ind w:left="3600" w:hanging="360"/>
      </w:pPr>
      <w:rPr>
        <w:rFonts w:ascii="Wingdings 3" w:hAnsi="Wingdings 3" w:hint="default"/>
      </w:rPr>
    </w:lvl>
    <w:lvl w:ilvl="5" w:tplc="FF749FE6" w:tentative="1">
      <w:start w:val="1"/>
      <w:numFmt w:val="bullet"/>
      <w:lvlText w:val=""/>
      <w:lvlJc w:val="left"/>
      <w:pPr>
        <w:tabs>
          <w:tab w:val="num" w:pos="4320"/>
        </w:tabs>
        <w:ind w:left="4320" w:hanging="360"/>
      </w:pPr>
      <w:rPr>
        <w:rFonts w:ascii="Wingdings 3" w:hAnsi="Wingdings 3" w:hint="default"/>
      </w:rPr>
    </w:lvl>
    <w:lvl w:ilvl="6" w:tplc="A44C658A" w:tentative="1">
      <w:start w:val="1"/>
      <w:numFmt w:val="bullet"/>
      <w:lvlText w:val=""/>
      <w:lvlJc w:val="left"/>
      <w:pPr>
        <w:tabs>
          <w:tab w:val="num" w:pos="5040"/>
        </w:tabs>
        <w:ind w:left="5040" w:hanging="360"/>
      </w:pPr>
      <w:rPr>
        <w:rFonts w:ascii="Wingdings 3" w:hAnsi="Wingdings 3" w:hint="default"/>
      </w:rPr>
    </w:lvl>
    <w:lvl w:ilvl="7" w:tplc="E416A2EC" w:tentative="1">
      <w:start w:val="1"/>
      <w:numFmt w:val="bullet"/>
      <w:lvlText w:val=""/>
      <w:lvlJc w:val="left"/>
      <w:pPr>
        <w:tabs>
          <w:tab w:val="num" w:pos="5760"/>
        </w:tabs>
        <w:ind w:left="5760" w:hanging="360"/>
      </w:pPr>
      <w:rPr>
        <w:rFonts w:ascii="Wingdings 3" w:hAnsi="Wingdings 3" w:hint="default"/>
      </w:rPr>
    </w:lvl>
    <w:lvl w:ilvl="8" w:tplc="A0C2ADF4" w:tentative="1">
      <w:start w:val="1"/>
      <w:numFmt w:val="bullet"/>
      <w:lvlText w:val=""/>
      <w:lvlJc w:val="left"/>
      <w:pPr>
        <w:tabs>
          <w:tab w:val="num" w:pos="6480"/>
        </w:tabs>
        <w:ind w:left="6480" w:hanging="360"/>
      </w:pPr>
      <w:rPr>
        <w:rFonts w:ascii="Wingdings 3" w:hAnsi="Wingdings 3" w:hint="default"/>
      </w:rPr>
    </w:lvl>
  </w:abstractNum>
  <w:abstractNum w:abstractNumId="1">
    <w:nsid w:val="408560E6"/>
    <w:multiLevelType w:val="hybridMultilevel"/>
    <w:tmpl w:val="15DC1E08"/>
    <w:lvl w:ilvl="0" w:tplc="5CE8AF44">
      <w:start w:val="1"/>
      <w:numFmt w:val="decimal"/>
      <w:lvlText w:val="%1."/>
      <w:lvlJc w:val="left"/>
      <w:pPr>
        <w:ind w:left="720" w:hanging="72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696C1342"/>
    <w:multiLevelType w:val="hybridMultilevel"/>
    <w:tmpl w:val="F976E0F0"/>
    <w:lvl w:ilvl="0" w:tplc="D77431CC">
      <w:start w:val="1"/>
      <w:numFmt w:val="bullet"/>
      <w:lvlText w:val=""/>
      <w:lvlJc w:val="left"/>
      <w:pPr>
        <w:tabs>
          <w:tab w:val="num" w:pos="720"/>
        </w:tabs>
        <w:ind w:left="720" w:hanging="360"/>
      </w:pPr>
      <w:rPr>
        <w:rFonts w:ascii="Wingdings 3" w:hAnsi="Wingdings 3" w:hint="default"/>
      </w:rPr>
    </w:lvl>
    <w:lvl w:ilvl="1" w:tplc="B3544990" w:tentative="1">
      <w:start w:val="1"/>
      <w:numFmt w:val="bullet"/>
      <w:lvlText w:val=""/>
      <w:lvlJc w:val="left"/>
      <w:pPr>
        <w:tabs>
          <w:tab w:val="num" w:pos="1440"/>
        </w:tabs>
        <w:ind w:left="1440" w:hanging="360"/>
      </w:pPr>
      <w:rPr>
        <w:rFonts w:ascii="Wingdings 3" w:hAnsi="Wingdings 3" w:hint="default"/>
      </w:rPr>
    </w:lvl>
    <w:lvl w:ilvl="2" w:tplc="88C4516A" w:tentative="1">
      <w:start w:val="1"/>
      <w:numFmt w:val="bullet"/>
      <w:lvlText w:val=""/>
      <w:lvlJc w:val="left"/>
      <w:pPr>
        <w:tabs>
          <w:tab w:val="num" w:pos="2160"/>
        </w:tabs>
        <w:ind w:left="2160" w:hanging="360"/>
      </w:pPr>
      <w:rPr>
        <w:rFonts w:ascii="Wingdings 3" w:hAnsi="Wingdings 3" w:hint="default"/>
      </w:rPr>
    </w:lvl>
    <w:lvl w:ilvl="3" w:tplc="A74C77AE" w:tentative="1">
      <w:start w:val="1"/>
      <w:numFmt w:val="bullet"/>
      <w:lvlText w:val=""/>
      <w:lvlJc w:val="left"/>
      <w:pPr>
        <w:tabs>
          <w:tab w:val="num" w:pos="2880"/>
        </w:tabs>
        <w:ind w:left="2880" w:hanging="360"/>
      </w:pPr>
      <w:rPr>
        <w:rFonts w:ascii="Wingdings 3" w:hAnsi="Wingdings 3" w:hint="default"/>
      </w:rPr>
    </w:lvl>
    <w:lvl w:ilvl="4" w:tplc="CF10281E" w:tentative="1">
      <w:start w:val="1"/>
      <w:numFmt w:val="bullet"/>
      <w:lvlText w:val=""/>
      <w:lvlJc w:val="left"/>
      <w:pPr>
        <w:tabs>
          <w:tab w:val="num" w:pos="3600"/>
        </w:tabs>
        <w:ind w:left="3600" w:hanging="360"/>
      </w:pPr>
      <w:rPr>
        <w:rFonts w:ascii="Wingdings 3" w:hAnsi="Wingdings 3" w:hint="default"/>
      </w:rPr>
    </w:lvl>
    <w:lvl w:ilvl="5" w:tplc="8C3E9948" w:tentative="1">
      <w:start w:val="1"/>
      <w:numFmt w:val="bullet"/>
      <w:lvlText w:val=""/>
      <w:lvlJc w:val="left"/>
      <w:pPr>
        <w:tabs>
          <w:tab w:val="num" w:pos="4320"/>
        </w:tabs>
        <w:ind w:left="4320" w:hanging="360"/>
      </w:pPr>
      <w:rPr>
        <w:rFonts w:ascii="Wingdings 3" w:hAnsi="Wingdings 3" w:hint="default"/>
      </w:rPr>
    </w:lvl>
    <w:lvl w:ilvl="6" w:tplc="E04433F4" w:tentative="1">
      <w:start w:val="1"/>
      <w:numFmt w:val="bullet"/>
      <w:lvlText w:val=""/>
      <w:lvlJc w:val="left"/>
      <w:pPr>
        <w:tabs>
          <w:tab w:val="num" w:pos="5040"/>
        </w:tabs>
        <w:ind w:left="5040" w:hanging="360"/>
      </w:pPr>
      <w:rPr>
        <w:rFonts w:ascii="Wingdings 3" w:hAnsi="Wingdings 3" w:hint="default"/>
      </w:rPr>
    </w:lvl>
    <w:lvl w:ilvl="7" w:tplc="A428FB84" w:tentative="1">
      <w:start w:val="1"/>
      <w:numFmt w:val="bullet"/>
      <w:lvlText w:val=""/>
      <w:lvlJc w:val="left"/>
      <w:pPr>
        <w:tabs>
          <w:tab w:val="num" w:pos="5760"/>
        </w:tabs>
        <w:ind w:left="5760" w:hanging="360"/>
      </w:pPr>
      <w:rPr>
        <w:rFonts w:ascii="Wingdings 3" w:hAnsi="Wingdings 3" w:hint="default"/>
      </w:rPr>
    </w:lvl>
    <w:lvl w:ilvl="8" w:tplc="8BB87DB4" w:tentative="1">
      <w:start w:val="1"/>
      <w:numFmt w:val="bullet"/>
      <w:lvlText w:val=""/>
      <w:lvlJc w:val="left"/>
      <w:pPr>
        <w:tabs>
          <w:tab w:val="num" w:pos="6480"/>
        </w:tabs>
        <w:ind w:left="6480" w:hanging="360"/>
      </w:pPr>
      <w:rPr>
        <w:rFonts w:ascii="Wingdings 3" w:hAnsi="Wingdings 3" w:hint="default"/>
      </w:rPr>
    </w:lvl>
  </w:abstractNum>
  <w:abstractNum w:abstractNumId="3">
    <w:nsid w:val="7EC64C4E"/>
    <w:multiLevelType w:val="hybridMultilevel"/>
    <w:tmpl w:val="2018AC1C"/>
    <w:lvl w:ilvl="0" w:tplc="4BC05F6E">
      <w:start w:val="1"/>
      <w:numFmt w:val="bullet"/>
      <w:lvlText w:val=""/>
      <w:lvlJc w:val="left"/>
      <w:pPr>
        <w:tabs>
          <w:tab w:val="num" w:pos="720"/>
        </w:tabs>
        <w:ind w:left="720" w:hanging="360"/>
      </w:pPr>
      <w:rPr>
        <w:rFonts w:ascii="Wingdings 3" w:hAnsi="Wingdings 3" w:hint="default"/>
      </w:rPr>
    </w:lvl>
    <w:lvl w:ilvl="1" w:tplc="6D386296" w:tentative="1">
      <w:start w:val="1"/>
      <w:numFmt w:val="bullet"/>
      <w:lvlText w:val=""/>
      <w:lvlJc w:val="left"/>
      <w:pPr>
        <w:tabs>
          <w:tab w:val="num" w:pos="1440"/>
        </w:tabs>
        <w:ind w:left="1440" w:hanging="360"/>
      </w:pPr>
      <w:rPr>
        <w:rFonts w:ascii="Wingdings 3" w:hAnsi="Wingdings 3" w:hint="default"/>
      </w:rPr>
    </w:lvl>
    <w:lvl w:ilvl="2" w:tplc="78781A40" w:tentative="1">
      <w:start w:val="1"/>
      <w:numFmt w:val="bullet"/>
      <w:lvlText w:val=""/>
      <w:lvlJc w:val="left"/>
      <w:pPr>
        <w:tabs>
          <w:tab w:val="num" w:pos="2160"/>
        </w:tabs>
        <w:ind w:left="2160" w:hanging="360"/>
      </w:pPr>
      <w:rPr>
        <w:rFonts w:ascii="Wingdings 3" w:hAnsi="Wingdings 3" w:hint="default"/>
      </w:rPr>
    </w:lvl>
    <w:lvl w:ilvl="3" w:tplc="8C8A0E00" w:tentative="1">
      <w:start w:val="1"/>
      <w:numFmt w:val="bullet"/>
      <w:lvlText w:val=""/>
      <w:lvlJc w:val="left"/>
      <w:pPr>
        <w:tabs>
          <w:tab w:val="num" w:pos="2880"/>
        </w:tabs>
        <w:ind w:left="2880" w:hanging="360"/>
      </w:pPr>
      <w:rPr>
        <w:rFonts w:ascii="Wingdings 3" w:hAnsi="Wingdings 3" w:hint="default"/>
      </w:rPr>
    </w:lvl>
    <w:lvl w:ilvl="4" w:tplc="9B186320" w:tentative="1">
      <w:start w:val="1"/>
      <w:numFmt w:val="bullet"/>
      <w:lvlText w:val=""/>
      <w:lvlJc w:val="left"/>
      <w:pPr>
        <w:tabs>
          <w:tab w:val="num" w:pos="3600"/>
        </w:tabs>
        <w:ind w:left="3600" w:hanging="360"/>
      </w:pPr>
      <w:rPr>
        <w:rFonts w:ascii="Wingdings 3" w:hAnsi="Wingdings 3" w:hint="default"/>
      </w:rPr>
    </w:lvl>
    <w:lvl w:ilvl="5" w:tplc="59C8AA1E" w:tentative="1">
      <w:start w:val="1"/>
      <w:numFmt w:val="bullet"/>
      <w:lvlText w:val=""/>
      <w:lvlJc w:val="left"/>
      <w:pPr>
        <w:tabs>
          <w:tab w:val="num" w:pos="4320"/>
        </w:tabs>
        <w:ind w:left="4320" w:hanging="360"/>
      </w:pPr>
      <w:rPr>
        <w:rFonts w:ascii="Wingdings 3" w:hAnsi="Wingdings 3" w:hint="default"/>
      </w:rPr>
    </w:lvl>
    <w:lvl w:ilvl="6" w:tplc="D3D4EFCA" w:tentative="1">
      <w:start w:val="1"/>
      <w:numFmt w:val="bullet"/>
      <w:lvlText w:val=""/>
      <w:lvlJc w:val="left"/>
      <w:pPr>
        <w:tabs>
          <w:tab w:val="num" w:pos="5040"/>
        </w:tabs>
        <w:ind w:left="5040" w:hanging="360"/>
      </w:pPr>
      <w:rPr>
        <w:rFonts w:ascii="Wingdings 3" w:hAnsi="Wingdings 3" w:hint="default"/>
      </w:rPr>
    </w:lvl>
    <w:lvl w:ilvl="7" w:tplc="DB9216CE" w:tentative="1">
      <w:start w:val="1"/>
      <w:numFmt w:val="bullet"/>
      <w:lvlText w:val=""/>
      <w:lvlJc w:val="left"/>
      <w:pPr>
        <w:tabs>
          <w:tab w:val="num" w:pos="5760"/>
        </w:tabs>
        <w:ind w:left="5760" w:hanging="360"/>
      </w:pPr>
      <w:rPr>
        <w:rFonts w:ascii="Wingdings 3" w:hAnsi="Wingdings 3" w:hint="default"/>
      </w:rPr>
    </w:lvl>
    <w:lvl w:ilvl="8" w:tplc="2C32FA6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C698D"/>
    <w:rsid w:val="0003635D"/>
    <w:rsid w:val="000851D8"/>
    <w:rsid w:val="000E1918"/>
    <w:rsid w:val="001550A4"/>
    <w:rsid w:val="00160C76"/>
    <w:rsid w:val="00161DAA"/>
    <w:rsid w:val="001C1A2E"/>
    <w:rsid w:val="001D326B"/>
    <w:rsid w:val="001D4555"/>
    <w:rsid w:val="001D6553"/>
    <w:rsid w:val="00270147"/>
    <w:rsid w:val="00272296"/>
    <w:rsid w:val="00290FB4"/>
    <w:rsid w:val="002B25DC"/>
    <w:rsid w:val="002B5A67"/>
    <w:rsid w:val="002C698D"/>
    <w:rsid w:val="002C7856"/>
    <w:rsid w:val="00320B40"/>
    <w:rsid w:val="00350287"/>
    <w:rsid w:val="00411F74"/>
    <w:rsid w:val="004705DD"/>
    <w:rsid w:val="005078A3"/>
    <w:rsid w:val="00584834"/>
    <w:rsid w:val="005E091B"/>
    <w:rsid w:val="005F5762"/>
    <w:rsid w:val="006733CC"/>
    <w:rsid w:val="00743355"/>
    <w:rsid w:val="007B6788"/>
    <w:rsid w:val="007C3C99"/>
    <w:rsid w:val="008240E6"/>
    <w:rsid w:val="00846F9A"/>
    <w:rsid w:val="008575D3"/>
    <w:rsid w:val="00875FF5"/>
    <w:rsid w:val="008A61B5"/>
    <w:rsid w:val="008E2BC4"/>
    <w:rsid w:val="008F69CA"/>
    <w:rsid w:val="00900C4C"/>
    <w:rsid w:val="009706F8"/>
    <w:rsid w:val="00981BF7"/>
    <w:rsid w:val="009A4F51"/>
    <w:rsid w:val="009F0FB3"/>
    <w:rsid w:val="00A4276A"/>
    <w:rsid w:val="00A464E7"/>
    <w:rsid w:val="00AD0400"/>
    <w:rsid w:val="00B020C0"/>
    <w:rsid w:val="00B13BFF"/>
    <w:rsid w:val="00BA544F"/>
    <w:rsid w:val="00BF0C9A"/>
    <w:rsid w:val="00C20D8D"/>
    <w:rsid w:val="00CD30EA"/>
    <w:rsid w:val="00D33EA0"/>
    <w:rsid w:val="00D50D22"/>
    <w:rsid w:val="00D711E3"/>
    <w:rsid w:val="00D726AF"/>
    <w:rsid w:val="00DE184A"/>
    <w:rsid w:val="00E14DCE"/>
    <w:rsid w:val="00E265D9"/>
    <w:rsid w:val="00E4245A"/>
    <w:rsid w:val="00E7533D"/>
    <w:rsid w:val="00E8617A"/>
    <w:rsid w:val="00EE0BC0"/>
    <w:rsid w:val="00F8058A"/>
    <w:rsid w:val="00FC77E2"/>
    <w:rsid w:val="00FD4DDC"/>
    <w:rsid w:val="00FE33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left="-709" w:right="-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8D"/>
    <w:pPr>
      <w:spacing w:line="276"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2C698D"/>
    <w:pPr>
      <w:ind w:left="720"/>
      <w:contextualSpacing/>
    </w:pPr>
    <w:rPr>
      <w:rFonts w:ascii="Calibri" w:eastAsia="Times New Roman" w:hAnsi="Calibri" w:cs="Times New Roman"/>
    </w:rPr>
  </w:style>
  <w:style w:type="character" w:styleId="-">
    <w:name w:val="Hyperlink"/>
    <w:basedOn w:val="a0"/>
    <w:rsid w:val="002C698D"/>
    <w:rPr>
      <w:rFonts w:cs="Times New Roman"/>
      <w:color w:val="0000FF"/>
      <w:u w:val="single"/>
    </w:rPr>
  </w:style>
  <w:style w:type="paragraph" w:styleId="3">
    <w:name w:val="Body Text 3"/>
    <w:basedOn w:val="a"/>
    <w:link w:val="3Char"/>
    <w:rsid w:val="002C698D"/>
    <w:pPr>
      <w:spacing w:after="0" w:line="240" w:lineRule="auto"/>
      <w:jc w:val="both"/>
    </w:pPr>
    <w:rPr>
      <w:rFonts w:ascii="Arial" w:eastAsia="Times New Roman" w:hAnsi="Arial" w:cs="Times New Roman"/>
      <w:b/>
      <w:bCs/>
      <w:szCs w:val="20"/>
    </w:rPr>
  </w:style>
  <w:style w:type="character" w:customStyle="1" w:styleId="3Char">
    <w:name w:val="Σώμα κείμενου 3 Char"/>
    <w:basedOn w:val="a0"/>
    <w:link w:val="3"/>
    <w:rsid w:val="002C698D"/>
    <w:rPr>
      <w:rFonts w:ascii="Arial" w:eastAsia="Times New Roman" w:hAnsi="Arial"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11</Pages>
  <Words>3783</Words>
  <Characters>20434</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Dionusia21</dc:creator>
  <cp:lastModifiedBy>Dionusia21</cp:lastModifiedBy>
  <cp:revision>58</cp:revision>
  <dcterms:created xsi:type="dcterms:W3CDTF">2019-09-07T08:58:00Z</dcterms:created>
  <dcterms:modified xsi:type="dcterms:W3CDTF">2019-09-24T12:00:00Z</dcterms:modified>
</cp:coreProperties>
</file>